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39" w:rsidRPr="00CC5275" w:rsidRDefault="00F83A39" w:rsidP="00347515">
      <w:pPr>
        <w:pStyle w:val="a"/>
        <w:contextualSpacing/>
        <w:rPr>
          <w:rFonts w:ascii="Times New Roman" w:hAnsi="Times New Roman"/>
          <w:b/>
          <w:sz w:val="24"/>
          <w:szCs w:val="26"/>
          <w:rtl/>
        </w:rPr>
      </w:pPr>
      <w:r>
        <w:rPr>
          <w:rFonts w:ascii="Times New Roman" w:hAnsi="Times New Roman"/>
          <w:b/>
          <w:noProof/>
          <w:sz w:val="24"/>
          <w:szCs w:val="26"/>
          <w:rtl/>
        </w:rPr>
        <mc:AlternateContent>
          <mc:Choice Requires="wps">
            <w:drawing>
              <wp:anchor distT="0" distB="0" distL="114300" distR="114300" simplePos="0" relativeHeight="251661312" behindDoc="0" locked="0" layoutInCell="1" allowOverlap="1" wp14:anchorId="77CE9D6A" wp14:editId="4C79D708">
                <wp:simplePos x="0" y="0"/>
                <wp:positionH relativeFrom="column">
                  <wp:posOffset>620670</wp:posOffset>
                </wp:positionH>
                <wp:positionV relativeFrom="paragraph">
                  <wp:posOffset>-381142</wp:posOffset>
                </wp:positionV>
                <wp:extent cx="4647063" cy="395785"/>
                <wp:effectExtent l="0" t="0" r="20320" b="23495"/>
                <wp:wrapNone/>
                <wp:docPr id="1" name="Rounded Rectangle 1"/>
                <wp:cNvGraphicFramePr/>
                <a:graphic xmlns:a="http://schemas.openxmlformats.org/drawingml/2006/main">
                  <a:graphicData uri="http://schemas.microsoft.com/office/word/2010/wordprocessingShape">
                    <wps:wsp>
                      <wps:cNvSpPr/>
                      <wps:spPr>
                        <a:xfrm>
                          <a:off x="0" y="0"/>
                          <a:ext cx="4647063" cy="395785"/>
                        </a:xfrm>
                        <a:prstGeom prst="roundRect">
                          <a:avLst/>
                        </a:prstGeom>
                        <a:solidFill>
                          <a:schemeClr val="accent1">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F83A39" w:rsidRPr="00F96750" w:rsidRDefault="00F83A39" w:rsidP="00F83A39">
                            <w:pPr>
                              <w:pStyle w:val="a"/>
                              <w:contextualSpacing/>
                              <w:rPr>
                                <w:rFonts w:ascii="Times New Roman" w:hAnsi="Times New Roman"/>
                                <w:b/>
                                <w:color w:val="365F91" w:themeColor="accent1" w:themeShade="BF"/>
                                <w:sz w:val="24"/>
                                <w:szCs w:val="26"/>
                                <w:rtl/>
                              </w:rPr>
                            </w:pPr>
                            <w:r>
                              <w:rPr>
                                <w:rFonts w:ascii="Times New Roman" w:hAnsi="Times New Roman" w:hint="cs"/>
                                <w:b/>
                                <w:color w:val="365F91" w:themeColor="accent1" w:themeShade="BF"/>
                                <w:sz w:val="24"/>
                                <w:szCs w:val="26"/>
                                <w:rtl/>
                              </w:rPr>
                              <w:t>تمپلت</w:t>
                            </w:r>
                            <w:r w:rsidRPr="00F96750">
                              <w:rPr>
                                <w:rFonts w:ascii="Times New Roman" w:hAnsi="Times New Roman" w:hint="cs"/>
                                <w:b/>
                                <w:color w:val="365F91" w:themeColor="accent1" w:themeShade="BF"/>
                                <w:sz w:val="24"/>
                                <w:szCs w:val="26"/>
                                <w:rtl/>
                              </w:rPr>
                              <w:t xml:space="preserve"> مقاله براي تنظيم مطالب نشريه حفاظت منابع آب و خاک</w:t>
                            </w:r>
                          </w:p>
                          <w:p w:rsidR="00F83A39" w:rsidRPr="00F96750" w:rsidRDefault="00F83A39" w:rsidP="00F83A39">
                            <w:pPr>
                              <w:jc w:val="center"/>
                              <w:rPr>
                                <w:color w:val="365F91" w:themeColor="accent1" w:themeShade="BF"/>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1" o:spid="_x0000_s1026" style="position:absolute;left:0;text-align:left;margin-left:48.85pt;margin-top:-30pt;width:365.9pt;height:31.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" fillcolor="#b8cce4 [1300]" strokecolor="#243f60 [1604]" strokeweight="1pt">
                <v:textbox>
                  <w:txbxContent>
                    <w:p w:rsidR="00F83A39" w:rsidRPr="00F96750" w:rsidRDefault="00F83A39" w:rsidP="00F83A39">
                      <w:pPr>
                        <w:pStyle w:val="a"/>
                        <w:contextualSpacing/>
                        <w:rPr>
                          <w:rFonts w:ascii="Times New Roman" w:hAnsi="Times New Roman"/>
                          <w:b/>
                          <w:color w:val="365F91" w:themeColor="accent1" w:themeShade="BF"/>
                          <w:sz w:val="24"/>
                          <w:szCs w:val="26"/>
                          <w:rtl/>
                        </w:rPr>
                      </w:pPr>
                      <w:r>
                        <w:rPr>
                          <w:rFonts w:ascii="Times New Roman" w:hAnsi="Times New Roman" w:hint="cs"/>
                          <w:b/>
                          <w:color w:val="365F91" w:themeColor="accent1" w:themeShade="BF"/>
                          <w:sz w:val="24"/>
                          <w:szCs w:val="26"/>
                          <w:rtl/>
                        </w:rPr>
                        <w:t>تمپلت</w:t>
                      </w:r>
                      <w:r w:rsidRPr="00F96750">
                        <w:rPr>
                          <w:rFonts w:ascii="Times New Roman" w:hAnsi="Times New Roman" w:hint="cs"/>
                          <w:b/>
                          <w:color w:val="365F91" w:themeColor="accent1" w:themeShade="BF"/>
                          <w:sz w:val="24"/>
                          <w:szCs w:val="26"/>
                          <w:rtl/>
                        </w:rPr>
                        <w:t xml:space="preserve"> مقاله براي تنظيم مطالب نشريه حفاظت منابع آب و خاک</w:t>
                      </w:r>
                    </w:p>
                    <w:p w:rsidR="00F83A39" w:rsidRPr="00F96750" w:rsidRDefault="00F83A39" w:rsidP="00F83A39">
                      <w:pPr>
                        <w:jc w:val="center"/>
                        <w:rPr>
                          <w:color w:val="365F91" w:themeColor="accent1" w:themeShade="BF"/>
                        </w:rPr>
                      </w:pPr>
                    </w:p>
                  </w:txbxContent>
                </v:textbox>
              </v:roundrect>
            </w:pict>
          </mc:Fallback>
        </mc:AlternateContent>
      </w:r>
    </w:p>
    <w:p w:rsidR="00487963" w:rsidRDefault="00487963" w:rsidP="00487963">
      <w:pPr>
        <w:bidi w:val="0"/>
        <w:ind w:firstLine="288"/>
        <w:contextualSpacing/>
        <w:jc w:val="center"/>
        <w:rPr>
          <w:rFonts w:eastAsiaTheme="majorEastAsia" w:cs="B Mitra"/>
          <w:b/>
          <w:bCs/>
          <w:spacing w:val="5"/>
          <w:kern w:val="28"/>
          <w:sz w:val="28"/>
          <w:szCs w:val="40"/>
          <w:rtl/>
          <w:lang w:bidi="fa-IR"/>
        </w:rPr>
      </w:pPr>
      <w:r>
        <w:rPr>
          <w:rFonts w:eastAsiaTheme="majorEastAsia" w:cs="B Mitra"/>
          <w:b/>
          <w:bCs/>
          <w:spacing w:val="5"/>
          <w:kern w:val="28"/>
          <w:sz w:val="28"/>
          <w:szCs w:val="40"/>
          <w:lang w:bidi="fa-IR"/>
        </w:rPr>
        <w:t>Title of the Manuscript …</w:t>
      </w:r>
    </w:p>
    <w:p w:rsidR="00487963" w:rsidRDefault="00487963" w:rsidP="00487963">
      <w:pPr>
        <w:bidi w:val="0"/>
        <w:ind w:firstLine="288"/>
        <w:contextualSpacing/>
        <w:jc w:val="center"/>
        <w:rPr>
          <w:rFonts w:eastAsiaTheme="majorEastAsia" w:cs="B Mitra"/>
          <w:b/>
          <w:bCs/>
          <w:spacing w:val="5"/>
          <w:kern w:val="28"/>
          <w:sz w:val="28"/>
          <w:szCs w:val="40"/>
          <w:rtl/>
          <w:lang w:bidi="fa-IR"/>
        </w:rPr>
      </w:pPr>
    </w:p>
    <w:p w:rsidR="00487963" w:rsidRPr="00CC7CEA" w:rsidRDefault="00487963" w:rsidP="00487963">
      <w:pPr>
        <w:bidi w:val="0"/>
        <w:spacing w:line="480" w:lineRule="auto"/>
        <w:jc w:val="center"/>
        <w:rPr>
          <w:rFonts w:cs="B Zar"/>
          <w:b/>
          <w:bCs/>
          <w:sz w:val="20"/>
          <w:szCs w:val="16"/>
        </w:rPr>
      </w:pPr>
      <w:r>
        <w:rPr>
          <w:rFonts w:cs="B Zar"/>
          <w:b/>
          <w:bCs/>
          <w:sz w:val="20"/>
          <w:szCs w:val="16"/>
        </w:rPr>
        <w:t>F</w:t>
      </w:r>
      <w:r w:rsidRPr="00562A17">
        <w:rPr>
          <w:rFonts w:cs="B Zar"/>
          <w:b/>
          <w:bCs/>
          <w:sz w:val="20"/>
          <w:szCs w:val="16"/>
        </w:rPr>
        <w:t xml:space="preserve">irst </w:t>
      </w:r>
      <w:r>
        <w:rPr>
          <w:rFonts w:cs="B Zar"/>
          <w:b/>
          <w:bCs/>
          <w:sz w:val="20"/>
          <w:szCs w:val="16"/>
        </w:rPr>
        <w:t>A</w:t>
      </w:r>
      <w:r w:rsidRPr="00562A17">
        <w:rPr>
          <w:rFonts w:cs="B Zar"/>
          <w:b/>
          <w:bCs/>
          <w:sz w:val="20"/>
          <w:szCs w:val="16"/>
        </w:rPr>
        <w:t>uthor</w:t>
      </w:r>
      <w:r w:rsidRPr="00CC7CEA">
        <w:rPr>
          <w:rFonts w:cs="B Zar"/>
          <w:b/>
          <w:bCs/>
          <w:sz w:val="20"/>
          <w:szCs w:val="16"/>
          <w:vertAlign w:val="superscript"/>
        </w:rPr>
        <w:t>1</w:t>
      </w:r>
      <w:r w:rsidRPr="00CC7CEA">
        <w:rPr>
          <w:rFonts w:cs="B Zar"/>
          <w:b/>
          <w:bCs/>
          <w:sz w:val="20"/>
          <w:szCs w:val="16"/>
        </w:rPr>
        <w:t xml:space="preserve">, </w:t>
      </w:r>
      <w:r>
        <w:rPr>
          <w:rFonts w:cs="B Zar"/>
          <w:b/>
          <w:bCs/>
          <w:sz w:val="20"/>
          <w:szCs w:val="16"/>
        </w:rPr>
        <w:t>Second A</w:t>
      </w:r>
      <w:r w:rsidRPr="00562A17">
        <w:rPr>
          <w:rFonts w:cs="B Zar"/>
          <w:b/>
          <w:bCs/>
          <w:sz w:val="20"/>
          <w:szCs w:val="16"/>
        </w:rPr>
        <w:t>uthor</w:t>
      </w:r>
      <w:r w:rsidRPr="00CC7CEA">
        <w:rPr>
          <w:rFonts w:cs="B Zar"/>
          <w:b/>
          <w:bCs/>
          <w:sz w:val="20"/>
          <w:szCs w:val="16"/>
          <w:vertAlign w:val="superscript"/>
        </w:rPr>
        <w:t xml:space="preserve"> 2*</w:t>
      </w:r>
      <w:r w:rsidRPr="00CC7CEA">
        <w:rPr>
          <w:rFonts w:cs="B Zar"/>
          <w:b/>
          <w:bCs/>
          <w:sz w:val="20"/>
          <w:szCs w:val="16"/>
        </w:rPr>
        <w:t xml:space="preserve"> and </w:t>
      </w:r>
      <w:r>
        <w:rPr>
          <w:rFonts w:cs="B Zar"/>
          <w:b/>
          <w:bCs/>
          <w:sz w:val="20"/>
          <w:szCs w:val="16"/>
        </w:rPr>
        <w:t>Third A</w:t>
      </w:r>
      <w:r w:rsidRPr="00562A17">
        <w:rPr>
          <w:rFonts w:cs="B Zar"/>
          <w:b/>
          <w:bCs/>
          <w:sz w:val="20"/>
          <w:szCs w:val="16"/>
        </w:rPr>
        <w:t>uthor</w:t>
      </w:r>
      <w:r w:rsidRPr="00CC7CEA" w:rsidDel="00562A17">
        <w:rPr>
          <w:rFonts w:cs="B Zar"/>
          <w:b/>
          <w:bCs/>
          <w:sz w:val="20"/>
          <w:szCs w:val="16"/>
        </w:rPr>
        <w:t xml:space="preserve"> </w:t>
      </w:r>
      <w:r>
        <w:rPr>
          <w:rFonts w:cs="B Zar"/>
          <w:b/>
          <w:bCs/>
          <w:sz w:val="20"/>
          <w:szCs w:val="16"/>
          <w:vertAlign w:val="superscript"/>
        </w:rPr>
        <w:t>3</w:t>
      </w:r>
    </w:p>
    <w:p w:rsidR="00487963" w:rsidRPr="00CC5275" w:rsidRDefault="00487963" w:rsidP="00487963">
      <w:pPr>
        <w:bidi w:val="0"/>
        <w:contextualSpacing/>
        <w:rPr>
          <w:rFonts w:cstheme="majorBidi"/>
          <w:sz w:val="18"/>
          <w:szCs w:val="18"/>
          <w:lang w:bidi="fa-IR"/>
        </w:rPr>
      </w:pPr>
      <w:r w:rsidRPr="00CC5275">
        <w:rPr>
          <w:rFonts w:cstheme="majorBidi"/>
          <w:sz w:val="18"/>
          <w:szCs w:val="18"/>
          <w:lang w:bidi="fa-IR"/>
        </w:rPr>
        <w:t>1</w:t>
      </w:r>
      <w:r>
        <w:rPr>
          <w:rFonts w:cstheme="majorBidi"/>
          <w:sz w:val="18"/>
          <w:szCs w:val="18"/>
          <w:lang w:bidi="fa-IR"/>
        </w:rPr>
        <w:t>)</w:t>
      </w:r>
      <w:r w:rsidRPr="00CC5275">
        <w:rPr>
          <w:rFonts w:cstheme="majorBidi"/>
          <w:sz w:val="18"/>
          <w:szCs w:val="18"/>
          <w:lang w:bidi="fa-IR"/>
        </w:rPr>
        <w:t xml:space="preserve"> Ph.D. Candidate, Department of Water Engineering, </w:t>
      </w:r>
      <w:r>
        <w:rPr>
          <w:rFonts w:cstheme="majorBidi"/>
          <w:sz w:val="18"/>
          <w:szCs w:val="18"/>
          <w:lang w:bidi="fa-IR"/>
        </w:rPr>
        <w:t xml:space="preserve">City </w:t>
      </w:r>
      <w:r w:rsidRPr="00CC5275">
        <w:rPr>
          <w:rFonts w:cstheme="majorBidi"/>
          <w:sz w:val="18"/>
          <w:szCs w:val="18"/>
          <w:lang w:bidi="fa-IR"/>
        </w:rPr>
        <w:t>Branch,</w:t>
      </w:r>
      <w:r>
        <w:rPr>
          <w:rFonts w:cstheme="majorBidi"/>
          <w:sz w:val="18"/>
          <w:szCs w:val="18"/>
          <w:lang w:bidi="fa-IR"/>
        </w:rPr>
        <w:t xml:space="preserve"> </w:t>
      </w:r>
      <w:r w:rsidRPr="00CC5275">
        <w:rPr>
          <w:rFonts w:cstheme="majorBidi"/>
          <w:sz w:val="18"/>
          <w:szCs w:val="18"/>
          <w:lang w:bidi="fa-IR"/>
        </w:rPr>
        <w:t xml:space="preserve">University, </w:t>
      </w:r>
      <w:r>
        <w:rPr>
          <w:rFonts w:cstheme="majorBidi"/>
          <w:sz w:val="18"/>
          <w:szCs w:val="18"/>
          <w:lang w:bidi="fa-IR"/>
        </w:rPr>
        <w:t>City</w:t>
      </w:r>
      <w:r w:rsidRPr="00CC5275">
        <w:rPr>
          <w:rFonts w:cstheme="majorBidi"/>
          <w:sz w:val="18"/>
          <w:szCs w:val="18"/>
          <w:lang w:bidi="fa-IR"/>
        </w:rPr>
        <w:t>, Iran</w:t>
      </w:r>
    </w:p>
    <w:p w:rsidR="00487963" w:rsidRPr="00CC5275" w:rsidRDefault="00487963" w:rsidP="00487963">
      <w:pPr>
        <w:bidi w:val="0"/>
        <w:contextualSpacing/>
        <w:rPr>
          <w:rFonts w:cstheme="majorBidi"/>
          <w:sz w:val="18"/>
          <w:szCs w:val="18"/>
          <w:lang w:bidi="fa-IR"/>
        </w:rPr>
      </w:pPr>
      <w:r w:rsidRPr="00CC5275">
        <w:rPr>
          <w:rFonts w:cstheme="majorBidi"/>
          <w:sz w:val="18"/>
          <w:szCs w:val="18"/>
          <w:lang w:bidi="fa-IR"/>
        </w:rPr>
        <w:t>2</w:t>
      </w:r>
      <w:r>
        <w:rPr>
          <w:rFonts w:eastAsia="Calibri" w:cstheme="majorBidi"/>
          <w:sz w:val="18"/>
          <w:szCs w:val="18"/>
          <w:lang w:bidi="fa-IR"/>
        </w:rPr>
        <w:t>)</w:t>
      </w:r>
      <w:r w:rsidRPr="00CC5275">
        <w:rPr>
          <w:rFonts w:cstheme="majorBidi"/>
          <w:sz w:val="18"/>
          <w:szCs w:val="18"/>
          <w:lang w:bidi="fa-IR"/>
        </w:rPr>
        <w:t xml:space="preserve"> </w:t>
      </w:r>
      <w:r w:rsidRPr="00E21133">
        <w:rPr>
          <w:rFonts w:cstheme="majorBidi"/>
          <w:sz w:val="18"/>
          <w:szCs w:val="18"/>
          <w:lang w:bidi="fa-IR"/>
        </w:rPr>
        <w:t>Assistance Professor, Department of Water Engineering, City Branch</w:t>
      </w:r>
      <w:r>
        <w:rPr>
          <w:rFonts w:cstheme="majorBidi"/>
          <w:sz w:val="18"/>
          <w:szCs w:val="18"/>
          <w:lang w:bidi="fa-IR"/>
        </w:rPr>
        <w:t>,</w:t>
      </w:r>
      <w:r w:rsidRPr="00E21133">
        <w:rPr>
          <w:rFonts w:cstheme="majorBidi"/>
          <w:sz w:val="18"/>
          <w:szCs w:val="18"/>
          <w:lang w:bidi="fa-IR"/>
        </w:rPr>
        <w:t xml:space="preserve"> </w:t>
      </w:r>
      <w:r w:rsidRPr="00CC5275">
        <w:rPr>
          <w:rFonts w:cstheme="majorBidi"/>
          <w:sz w:val="18"/>
          <w:szCs w:val="18"/>
          <w:lang w:bidi="fa-IR"/>
        </w:rPr>
        <w:t xml:space="preserve">University, </w:t>
      </w:r>
      <w:r>
        <w:rPr>
          <w:rFonts w:cstheme="majorBidi"/>
          <w:sz w:val="18"/>
          <w:szCs w:val="18"/>
          <w:lang w:bidi="fa-IR"/>
        </w:rPr>
        <w:t>City</w:t>
      </w:r>
      <w:r w:rsidRPr="00CC5275">
        <w:rPr>
          <w:rFonts w:cstheme="majorBidi"/>
          <w:sz w:val="18"/>
          <w:szCs w:val="18"/>
          <w:lang w:bidi="fa-IR"/>
        </w:rPr>
        <w:t>, Iran</w:t>
      </w:r>
    </w:p>
    <w:p w:rsidR="00487963" w:rsidRDefault="00487963" w:rsidP="00487963">
      <w:pPr>
        <w:bidi w:val="0"/>
        <w:contextualSpacing/>
        <w:rPr>
          <w:rFonts w:cstheme="majorBidi"/>
          <w:sz w:val="18"/>
          <w:szCs w:val="18"/>
          <w:lang w:bidi="fa-IR"/>
        </w:rPr>
      </w:pPr>
      <w:r w:rsidRPr="00CC5275">
        <w:rPr>
          <w:rFonts w:cstheme="majorBidi"/>
          <w:sz w:val="18"/>
          <w:szCs w:val="18"/>
          <w:lang w:bidi="fa-IR"/>
        </w:rPr>
        <w:t>3</w:t>
      </w:r>
      <w:r>
        <w:rPr>
          <w:rFonts w:cstheme="majorBidi"/>
          <w:sz w:val="18"/>
          <w:szCs w:val="18"/>
          <w:lang w:bidi="fa-IR"/>
        </w:rPr>
        <w:t>)</w:t>
      </w:r>
      <w:r w:rsidRPr="00CC5275">
        <w:rPr>
          <w:rFonts w:cstheme="majorBidi"/>
          <w:sz w:val="18"/>
          <w:szCs w:val="18"/>
          <w:lang w:bidi="fa-IR"/>
        </w:rPr>
        <w:t xml:space="preserve"> </w:t>
      </w:r>
    </w:p>
    <w:p w:rsidR="00487963" w:rsidRPr="002A3215" w:rsidRDefault="00487963" w:rsidP="00487963">
      <w:pPr>
        <w:bidi w:val="0"/>
        <w:spacing w:line="480" w:lineRule="auto"/>
        <w:rPr>
          <w:sz w:val="18"/>
          <w:szCs w:val="18"/>
        </w:rPr>
      </w:pPr>
      <w:r w:rsidRPr="00CC5275">
        <w:rPr>
          <w:rFonts w:eastAsia="Calibri" w:cstheme="majorBidi"/>
          <w:sz w:val="18"/>
          <w:szCs w:val="18"/>
          <w:lang w:bidi="fa-IR"/>
        </w:rPr>
        <w:t>*</w:t>
      </w:r>
      <w:r w:rsidRPr="002A3215">
        <w:rPr>
          <w:sz w:val="18"/>
          <w:szCs w:val="18"/>
        </w:rPr>
        <w:t xml:space="preserve">Corresponding </w:t>
      </w:r>
      <w:r>
        <w:rPr>
          <w:sz w:val="18"/>
          <w:szCs w:val="18"/>
        </w:rPr>
        <w:t>a</w:t>
      </w:r>
      <w:r w:rsidRPr="002A3215">
        <w:rPr>
          <w:sz w:val="18"/>
          <w:szCs w:val="18"/>
        </w:rPr>
        <w:t>uthor</w:t>
      </w:r>
      <w:r>
        <w:rPr>
          <w:sz w:val="18"/>
          <w:szCs w:val="18"/>
        </w:rPr>
        <w:t xml:space="preserve"> email</w:t>
      </w:r>
      <w:r w:rsidRPr="002A3215">
        <w:rPr>
          <w:sz w:val="18"/>
          <w:szCs w:val="18"/>
        </w:rPr>
        <w:t xml:space="preserve">: </w:t>
      </w:r>
    </w:p>
    <w:p w:rsidR="00487963" w:rsidRDefault="00487963" w:rsidP="00487963">
      <w:pPr>
        <w:autoSpaceDE w:val="0"/>
        <w:autoSpaceDN w:val="0"/>
        <w:bidi w:val="0"/>
        <w:adjustRightInd w:val="0"/>
        <w:spacing w:line="300" w:lineRule="auto"/>
        <w:rPr>
          <w:rFonts w:asciiTheme="majorBidi" w:hAnsiTheme="majorBidi" w:cstheme="majorBidi"/>
          <w:b/>
          <w:bCs/>
          <w:color w:val="000000"/>
          <w:sz w:val="20"/>
          <w:szCs w:val="20"/>
        </w:rPr>
      </w:pPr>
    </w:p>
    <w:p w:rsidR="00487963" w:rsidRPr="00E860E0" w:rsidRDefault="00487963" w:rsidP="00487963">
      <w:pPr>
        <w:autoSpaceDE w:val="0"/>
        <w:autoSpaceDN w:val="0"/>
        <w:bidi w:val="0"/>
        <w:adjustRightInd w:val="0"/>
        <w:spacing w:line="300" w:lineRule="auto"/>
        <w:rPr>
          <w:rFonts w:asciiTheme="majorBidi" w:hAnsiTheme="majorBidi" w:cstheme="majorBidi"/>
          <w:b/>
          <w:bCs/>
          <w:color w:val="000000"/>
          <w:sz w:val="20"/>
          <w:szCs w:val="20"/>
        </w:rPr>
      </w:pPr>
      <w:r w:rsidRPr="00E860E0">
        <w:rPr>
          <w:rFonts w:asciiTheme="majorBidi" w:hAnsiTheme="majorBidi" w:cstheme="majorBidi"/>
          <w:b/>
          <w:bCs/>
          <w:color w:val="000000"/>
          <w:sz w:val="20"/>
          <w:szCs w:val="20"/>
        </w:rPr>
        <w:t>Abstract</w:t>
      </w:r>
    </w:p>
    <w:p w:rsidR="00487963" w:rsidRPr="00E860E0" w:rsidRDefault="00487963" w:rsidP="00487963">
      <w:pPr>
        <w:pStyle w:val="a1"/>
        <w:bidi w:val="0"/>
        <w:jc w:val="left"/>
        <w:rPr>
          <w:rFonts w:cstheme="majorBidi"/>
          <w:sz w:val="20"/>
          <w:szCs w:val="20"/>
        </w:rPr>
      </w:pPr>
      <w:r w:rsidRPr="00E860E0">
        <w:rPr>
          <w:rFonts w:cstheme="majorBidi"/>
          <w:b/>
          <w:bCs/>
          <w:sz w:val="20"/>
          <w:szCs w:val="20"/>
        </w:rPr>
        <w:t>Background and Aim</w:t>
      </w:r>
      <w:r w:rsidRPr="00E860E0">
        <w:rPr>
          <w:rFonts w:cstheme="majorBidi"/>
          <w:sz w:val="20"/>
          <w:szCs w:val="20"/>
        </w:rPr>
        <w:t>: (Maximum 120 words</w:t>
      </w:r>
      <w:r>
        <w:rPr>
          <w:rFonts w:cstheme="majorBidi"/>
          <w:sz w:val="20"/>
          <w:szCs w:val="20"/>
        </w:rPr>
        <w:t>)</w:t>
      </w: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Default="00487963" w:rsidP="00487963">
      <w:pPr>
        <w:pStyle w:val="a1"/>
        <w:bidi w:val="0"/>
        <w:jc w:val="left"/>
        <w:rPr>
          <w:rFonts w:cstheme="majorBidi"/>
          <w:sz w:val="20"/>
          <w:szCs w:val="20"/>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Pr>
      </w:pPr>
      <w:r>
        <w:rPr>
          <w:rFonts w:cstheme="majorBidi"/>
          <w:b/>
          <w:bCs/>
          <w:sz w:val="20"/>
          <w:szCs w:val="20"/>
        </w:rPr>
        <w:t>M</w:t>
      </w:r>
      <w:r w:rsidRPr="00E860E0">
        <w:rPr>
          <w:rFonts w:cstheme="majorBidi"/>
          <w:b/>
          <w:bCs/>
          <w:sz w:val="20"/>
          <w:szCs w:val="20"/>
        </w:rPr>
        <w:t>ethod:</w:t>
      </w:r>
      <w:r w:rsidRPr="00E860E0">
        <w:rPr>
          <w:rFonts w:cstheme="majorBidi"/>
          <w:sz w:val="20"/>
          <w:szCs w:val="20"/>
        </w:rPr>
        <w:t xml:space="preserve"> (maximum 200 words</w:t>
      </w:r>
      <w:r>
        <w:rPr>
          <w:rFonts w:cstheme="majorBidi"/>
          <w:sz w:val="20"/>
          <w:szCs w:val="20"/>
        </w:rPr>
        <w:t>)</w:t>
      </w: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Default="00487963" w:rsidP="00487963">
      <w:pPr>
        <w:pStyle w:val="a1"/>
        <w:bidi w:val="0"/>
        <w:jc w:val="left"/>
        <w:rPr>
          <w:rFonts w:cstheme="majorBidi"/>
          <w:sz w:val="20"/>
          <w:szCs w:val="20"/>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Pr>
      </w:pPr>
      <w:r w:rsidRPr="00E860E0">
        <w:rPr>
          <w:rFonts w:cstheme="majorBidi"/>
          <w:sz w:val="20"/>
          <w:szCs w:val="20"/>
          <w:rtl/>
        </w:rPr>
        <w:t xml:space="preserve"> </w:t>
      </w:r>
      <w:r w:rsidRPr="00E860E0">
        <w:rPr>
          <w:rFonts w:cstheme="majorBidi"/>
          <w:b/>
          <w:bCs/>
          <w:sz w:val="20"/>
          <w:szCs w:val="20"/>
          <w:rtl/>
        </w:rPr>
        <w:t xml:space="preserve"> </w:t>
      </w:r>
      <w:r w:rsidRPr="00E860E0">
        <w:rPr>
          <w:rFonts w:cstheme="majorBidi"/>
          <w:b/>
          <w:bCs/>
          <w:sz w:val="20"/>
          <w:szCs w:val="20"/>
        </w:rPr>
        <w:t>Results</w:t>
      </w:r>
      <w:r>
        <w:rPr>
          <w:rFonts w:cstheme="majorBidi"/>
          <w:sz w:val="20"/>
          <w:szCs w:val="20"/>
        </w:rPr>
        <w:t>:</w:t>
      </w:r>
      <w:r w:rsidRPr="00E860E0">
        <w:rPr>
          <w:rFonts w:cstheme="majorBidi"/>
          <w:sz w:val="20"/>
          <w:szCs w:val="20"/>
        </w:rPr>
        <w:t xml:space="preserve"> (maximum to 200 words</w:t>
      </w:r>
      <w:r>
        <w:rPr>
          <w:rFonts w:cstheme="majorBidi"/>
          <w:sz w:val="20"/>
          <w:szCs w:val="20"/>
        </w:rPr>
        <w:t>)</w:t>
      </w: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Pr>
      </w:pPr>
      <w:r w:rsidRPr="00395DFA">
        <w:rPr>
          <w:b/>
          <w:bCs/>
          <w:sz w:val="22"/>
        </w:rPr>
        <w:t>Conclusion:</w:t>
      </w:r>
      <w:r w:rsidRPr="00E860E0">
        <w:rPr>
          <w:rFonts w:cstheme="majorBidi"/>
          <w:sz w:val="20"/>
          <w:szCs w:val="20"/>
        </w:rPr>
        <w:t xml:space="preserve"> (maximum 150 words</w:t>
      </w:r>
      <w:r>
        <w:rPr>
          <w:rFonts w:cstheme="majorBidi"/>
          <w:sz w:val="20"/>
          <w:szCs w:val="20"/>
        </w:rPr>
        <w:t>)</w:t>
      </w: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r w:rsidRPr="00E860E0">
        <w:rPr>
          <w:rFonts w:cstheme="majorBidi"/>
          <w:sz w:val="20"/>
          <w:szCs w:val="20"/>
          <w:rtl/>
        </w:rPr>
        <w:t xml:space="preserve"> </w:t>
      </w:r>
    </w:p>
    <w:p w:rsidR="00487963" w:rsidRPr="00E860E0" w:rsidRDefault="00487963" w:rsidP="00487963">
      <w:pPr>
        <w:pStyle w:val="a1"/>
        <w:bidi w:val="0"/>
        <w:jc w:val="left"/>
        <w:rPr>
          <w:rFonts w:cstheme="majorBidi"/>
          <w:sz w:val="20"/>
          <w:szCs w:val="20"/>
          <w:rtl/>
        </w:rPr>
      </w:pPr>
    </w:p>
    <w:p w:rsidR="00487963" w:rsidRPr="00E860E0" w:rsidRDefault="00487963" w:rsidP="00487963">
      <w:pPr>
        <w:pStyle w:val="a1"/>
        <w:bidi w:val="0"/>
        <w:jc w:val="left"/>
        <w:rPr>
          <w:rFonts w:cstheme="majorBidi"/>
          <w:sz w:val="20"/>
          <w:szCs w:val="20"/>
          <w:rtl/>
        </w:rPr>
      </w:pPr>
      <w:r w:rsidRPr="00E860E0">
        <w:rPr>
          <w:rFonts w:cstheme="majorBidi"/>
          <w:b/>
          <w:bCs/>
          <w:sz w:val="20"/>
          <w:szCs w:val="20"/>
        </w:rPr>
        <w:t>Keywords:</w:t>
      </w:r>
      <w:r w:rsidRPr="00E860E0">
        <w:rPr>
          <w:rFonts w:cstheme="majorBidi"/>
          <w:sz w:val="20"/>
          <w:szCs w:val="20"/>
        </w:rPr>
        <w:t xml:space="preserve"> (3 to 5 words</w:t>
      </w:r>
      <w:r>
        <w:rPr>
          <w:rFonts w:cstheme="majorBidi"/>
          <w:sz w:val="20"/>
          <w:szCs w:val="20"/>
        </w:rPr>
        <w:t>/Terms)</w:t>
      </w:r>
    </w:p>
    <w:p w:rsidR="00487963" w:rsidRDefault="00487963" w:rsidP="00C51595">
      <w:pPr>
        <w:pStyle w:val="Title"/>
        <w:ind w:left="1416" w:right="1418"/>
        <w:rPr>
          <w:rFonts w:hint="cs"/>
          <w:rtl/>
        </w:rPr>
      </w:pPr>
    </w:p>
    <w:p w:rsidR="00487963" w:rsidRDefault="00487963" w:rsidP="00487963">
      <w:pPr>
        <w:rPr>
          <w:rFonts w:hint="cs"/>
          <w:rtl/>
        </w:rPr>
      </w:pPr>
    </w:p>
    <w:p w:rsidR="00487963" w:rsidRPr="00CC7CEA" w:rsidRDefault="00487963" w:rsidP="00487963">
      <w:pPr>
        <w:ind w:left="288"/>
        <w:rPr>
          <w:rFonts w:cs="B Lotus"/>
          <w:color w:val="FF0000"/>
        </w:rPr>
      </w:pPr>
      <w:r w:rsidRPr="00CC7CEA">
        <w:rPr>
          <w:rFonts w:cs="B Lotus" w:hint="cs"/>
          <w:color w:val="FF0000"/>
          <w:rtl/>
        </w:rPr>
        <w:t>توجه:</w:t>
      </w:r>
    </w:p>
    <w:p w:rsidR="00487963" w:rsidRPr="00CC7CEA" w:rsidRDefault="00487963" w:rsidP="00487963">
      <w:pPr>
        <w:pStyle w:val="ListParagraph"/>
        <w:numPr>
          <w:ilvl w:val="0"/>
          <w:numId w:val="14"/>
        </w:numPr>
        <w:spacing w:line="259" w:lineRule="auto"/>
        <w:rPr>
          <w:rFonts w:cs="B Lotus"/>
          <w:color w:val="FF0000"/>
          <w:rtl/>
          <w:lang w:bidi="fa-IR"/>
        </w:rPr>
      </w:pPr>
      <w:r w:rsidRPr="00CC7CEA">
        <w:rPr>
          <w:rFonts w:cs="B Lotus" w:hint="cs"/>
          <w:color w:val="FF0000"/>
          <w:rtl/>
          <w:lang w:bidi="fa-IR"/>
        </w:rPr>
        <w:t xml:space="preserve">حرف اول کلمات در عنوان -بجز حروف اضافه و حروف ربط- با حروف بزرگ نوشته شود </w:t>
      </w:r>
    </w:p>
    <w:p w:rsidR="00487963" w:rsidRDefault="00487963" w:rsidP="00487963">
      <w:pPr>
        <w:pStyle w:val="ListParagraph"/>
        <w:numPr>
          <w:ilvl w:val="0"/>
          <w:numId w:val="14"/>
        </w:numPr>
        <w:spacing w:line="259" w:lineRule="auto"/>
        <w:rPr>
          <w:rFonts w:cs="B Lotus"/>
          <w:color w:val="FF0000"/>
        </w:rPr>
      </w:pPr>
      <w:r w:rsidRPr="00CC7CEA">
        <w:rPr>
          <w:rFonts w:cs="B Lotus" w:hint="cs"/>
          <w:color w:val="FF0000"/>
          <w:rtl/>
          <w:lang w:bidi="fa-IR"/>
        </w:rPr>
        <w:t>حرف اول نام و نام خانوادگي نويسنده با حروف بزرگ نوشته شود</w:t>
      </w:r>
    </w:p>
    <w:p w:rsidR="00487963" w:rsidRPr="00487963" w:rsidRDefault="00487963" w:rsidP="00487963">
      <w:pPr>
        <w:pStyle w:val="ListParagraph"/>
        <w:numPr>
          <w:ilvl w:val="0"/>
          <w:numId w:val="14"/>
        </w:numPr>
        <w:spacing w:line="259" w:lineRule="auto"/>
        <w:rPr>
          <w:rFonts w:cs="B Lotus"/>
          <w:color w:val="FF0000"/>
          <w:lang w:bidi="fa-IR"/>
        </w:rPr>
      </w:pPr>
      <w:r w:rsidRPr="00487963">
        <w:rPr>
          <w:rFonts w:cs="B Lotus" w:hint="cs"/>
          <w:color w:val="FF0000"/>
          <w:rtl/>
          <w:lang w:bidi="fa-IR"/>
        </w:rPr>
        <w:t xml:space="preserve">چكيده انگليسي بايد ترجمه صحيح چكيده فارسي باشد. </w:t>
      </w:r>
    </w:p>
    <w:p w:rsidR="00487963" w:rsidRDefault="00487963" w:rsidP="00487963">
      <w:pPr>
        <w:rPr>
          <w:rFonts w:hint="cs"/>
          <w:rtl/>
        </w:rPr>
      </w:pPr>
    </w:p>
    <w:p w:rsidR="00487963" w:rsidRDefault="00487963" w:rsidP="00487963">
      <w:pPr>
        <w:rPr>
          <w:rFonts w:hint="cs"/>
          <w:rtl/>
        </w:rPr>
      </w:pPr>
    </w:p>
    <w:p w:rsidR="00487963" w:rsidRDefault="00487963" w:rsidP="00487963">
      <w:pPr>
        <w:rPr>
          <w:rFonts w:hint="cs"/>
          <w:rtl/>
        </w:rPr>
      </w:pPr>
    </w:p>
    <w:p w:rsidR="00487963" w:rsidRDefault="00487963" w:rsidP="00487963">
      <w:pPr>
        <w:rPr>
          <w:rFonts w:hint="cs"/>
          <w:rtl/>
        </w:rPr>
      </w:pPr>
    </w:p>
    <w:p w:rsidR="00F83A39" w:rsidRPr="005B58CA" w:rsidRDefault="00F83A39" w:rsidP="00C51595">
      <w:pPr>
        <w:pStyle w:val="Title"/>
        <w:ind w:left="1416" w:right="1418"/>
        <w:rPr>
          <w:rFonts w:cs="B Nazanin"/>
          <w:rtl/>
          <w:lang w:bidi="fa-IR"/>
        </w:rPr>
      </w:pPr>
      <w:r w:rsidRPr="005B58CA">
        <w:rPr>
          <w:rFonts w:cs="B Nazanin" w:hint="cs"/>
          <w:rtl/>
        </w:rPr>
        <w:lastRenderedPageBreak/>
        <w:t>عنوان مقاله</w:t>
      </w:r>
      <w:r w:rsidRPr="005B58CA">
        <w:rPr>
          <w:rFonts w:cs="B Nazanin" w:hint="cs"/>
          <w:rtl/>
          <w:lang w:bidi="fa-IR"/>
        </w:rPr>
        <w:t xml:space="preserve"> با فونت </w:t>
      </w:r>
      <w:proofErr w:type="spellStart"/>
      <w:r w:rsidRPr="005B58CA">
        <w:rPr>
          <w:rFonts w:cs="B Nazanin"/>
          <w:sz w:val="22"/>
          <w:szCs w:val="28"/>
          <w:lang w:bidi="fa-IR"/>
        </w:rPr>
        <w:t>B</w:t>
      </w:r>
      <w:r w:rsidR="00C51595" w:rsidRPr="005B58CA">
        <w:rPr>
          <w:rFonts w:cs="B Nazanin"/>
          <w:sz w:val="22"/>
          <w:szCs w:val="28"/>
          <w:lang w:bidi="fa-IR"/>
        </w:rPr>
        <w:t>Nazanin</w:t>
      </w:r>
      <w:proofErr w:type="spellEnd"/>
      <w:r w:rsidRPr="005B58CA">
        <w:rPr>
          <w:rFonts w:cs="B Nazanin" w:hint="cs"/>
          <w:rtl/>
          <w:lang w:bidi="fa-IR"/>
        </w:rPr>
        <w:t xml:space="preserve"> سايز 1</w:t>
      </w:r>
      <w:r w:rsidR="00C51595" w:rsidRPr="005B58CA">
        <w:rPr>
          <w:rFonts w:cs="B Nazanin" w:hint="cs"/>
          <w:rtl/>
          <w:lang w:bidi="fa-IR"/>
        </w:rPr>
        <w:t>2</w:t>
      </w:r>
    </w:p>
    <w:p w:rsidR="00F83A39" w:rsidRPr="005B58CA" w:rsidRDefault="00F83A39" w:rsidP="00347515">
      <w:pPr>
        <w:pStyle w:val="a"/>
        <w:contextualSpacing/>
        <w:rPr>
          <w:rFonts w:eastAsiaTheme="majorEastAsia" w:cs="B Nazanin"/>
          <w:b/>
          <w:spacing w:val="5"/>
          <w:kern w:val="28"/>
          <w:szCs w:val="26"/>
          <w:rtl/>
        </w:rPr>
      </w:pPr>
    </w:p>
    <w:p w:rsidR="00F83A39" w:rsidRPr="005B58CA" w:rsidRDefault="00F83A39" w:rsidP="00347515">
      <w:pPr>
        <w:pStyle w:val="a"/>
        <w:tabs>
          <w:tab w:val="left" w:pos="6827"/>
        </w:tabs>
        <w:contextualSpacing/>
        <w:jc w:val="left"/>
        <w:rPr>
          <w:rFonts w:eastAsiaTheme="majorEastAsia" w:cs="B Nazanin"/>
          <w:b/>
          <w:spacing w:val="5"/>
          <w:kern w:val="28"/>
          <w:sz w:val="4"/>
          <w:szCs w:val="10"/>
        </w:rPr>
      </w:pPr>
      <w:r w:rsidRPr="005B58CA">
        <w:rPr>
          <w:rFonts w:eastAsiaTheme="majorEastAsia" w:cs="B Nazanin"/>
          <w:b/>
          <w:spacing w:val="5"/>
          <w:kern w:val="28"/>
          <w:szCs w:val="26"/>
          <w:rtl/>
        </w:rPr>
        <w:tab/>
      </w:r>
    </w:p>
    <w:p w:rsidR="00CC3868" w:rsidRPr="005B58CA" w:rsidRDefault="00CC3868" w:rsidP="00347515">
      <w:pPr>
        <w:pStyle w:val="a"/>
        <w:tabs>
          <w:tab w:val="left" w:pos="6827"/>
        </w:tabs>
        <w:contextualSpacing/>
        <w:jc w:val="left"/>
        <w:rPr>
          <w:rFonts w:eastAsiaTheme="majorEastAsia" w:cs="B Nazanin"/>
          <w:b/>
          <w:spacing w:val="5"/>
          <w:kern w:val="28"/>
          <w:sz w:val="4"/>
          <w:szCs w:val="10"/>
        </w:rPr>
      </w:pPr>
      <w:r w:rsidRPr="005B58CA">
        <w:rPr>
          <w:rFonts w:eastAsiaTheme="majorEastAsia" w:cs="B Nazanin"/>
          <w:b/>
          <w:spacing w:val="5"/>
          <w:kern w:val="28"/>
          <w:szCs w:val="26"/>
          <w:rtl/>
        </w:rPr>
        <w:tab/>
      </w:r>
    </w:p>
    <w:p w:rsidR="00CC3868" w:rsidRPr="005B58CA" w:rsidRDefault="00CC3868" w:rsidP="00347515">
      <w:pPr>
        <w:pStyle w:val="a"/>
        <w:rPr>
          <w:rFonts w:ascii="Times New Roman" w:hAnsi="Times New Roman" w:cs="B Nazanin"/>
          <w:sz w:val="16"/>
          <w:szCs w:val="16"/>
          <w:vertAlign w:val="superscript"/>
          <w:rtl/>
        </w:rPr>
      </w:pPr>
      <w:r w:rsidRPr="005B58CA">
        <w:rPr>
          <w:rFonts w:cs="B Nazanin" w:hint="cs"/>
          <w:sz w:val="16"/>
          <w:szCs w:val="16"/>
          <w:rtl/>
        </w:rPr>
        <w:t>نويسنده اول</w:t>
      </w:r>
      <w:r w:rsidRPr="005B58CA">
        <w:rPr>
          <w:rFonts w:cs="B Nazanin" w:hint="cs"/>
          <w:sz w:val="16"/>
          <w:szCs w:val="16"/>
          <w:vertAlign w:val="superscript"/>
          <w:rtl/>
        </w:rPr>
        <w:t>1</w:t>
      </w:r>
      <w:r w:rsidRPr="005B58CA">
        <w:rPr>
          <w:rFonts w:cs="B Nazanin" w:hint="cs"/>
          <w:sz w:val="16"/>
          <w:szCs w:val="16"/>
          <w:rtl/>
        </w:rPr>
        <w:t>، نويسنده دوم</w:t>
      </w:r>
      <w:r w:rsidRPr="005B58CA">
        <w:rPr>
          <w:rFonts w:cs="B Nazanin" w:hint="cs"/>
          <w:sz w:val="16"/>
          <w:szCs w:val="16"/>
          <w:vertAlign w:val="superscript"/>
          <w:rtl/>
        </w:rPr>
        <w:t>2</w:t>
      </w:r>
      <w:r w:rsidRPr="005B58CA">
        <w:rPr>
          <w:rFonts w:cs="B Nazanin"/>
          <w:sz w:val="16"/>
          <w:szCs w:val="16"/>
          <w:vertAlign w:val="superscript"/>
          <w:rtl/>
        </w:rPr>
        <w:t>*</w:t>
      </w:r>
      <w:r w:rsidRPr="005B58CA">
        <w:rPr>
          <w:rFonts w:cs="B Nazanin" w:hint="cs"/>
          <w:sz w:val="16"/>
          <w:szCs w:val="16"/>
          <w:rtl/>
        </w:rPr>
        <w:t>، نويسنده سوم</w:t>
      </w:r>
      <w:r w:rsidRPr="005B58CA">
        <w:rPr>
          <w:rFonts w:cs="B Nazanin" w:hint="cs"/>
          <w:sz w:val="16"/>
          <w:szCs w:val="16"/>
          <w:vertAlign w:val="superscript"/>
          <w:rtl/>
        </w:rPr>
        <w:t>3</w:t>
      </w:r>
      <w:r w:rsidRPr="005B58CA">
        <w:rPr>
          <w:rFonts w:cs="B Nazanin" w:hint="cs"/>
          <w:sz w:val="16"/>
          <w:szCs w:val="16"/>
          <w:rtl/>
        </w:rPr>
        <w:t xml:space="preserve"> و نویسنده چهارم</w:t>
      </w:r>
      <w:r w:rsidRPr="005B58CA">
        <w:rPr>
          <w:rFonts w:cs="B Nazanin" w:hint="cs"/>
          <w:sz w:val="16"/>
          <w:szCs w:val="16"/>
          <w:vertAlign w:val="superscript"/>
          <w:rtl/>
        </w:rPr>
        <w:t>4</w:t>
      </w:r>
    </w:p>
    <w:p w:rsidR="00CC3868" w:rsidRPr="005B58CA" w:rsidRDefault="00CC3868" w:rsidP="00347515">
      <w:pPr>
        <w:pStyle w:val="a"/>
        <w:rPr>
          <w:rFonts w:cs="B Nazanin"/>
          <w:sz w:val="16"/>
          <w:szCs w:val="16"/>
        </w:rPr>
      </w:pPr>
    </w:p>
    <w:p w:rsidR="00CC3868" w:rsidRPr="005B58CA" w:rsidRDefault="00CC3868" w:rsidP="00347515">
      <w:pPr>
        <w:pStyle w:val="a0"/>
        <w:rPr>
          <w:rFonts w:cs="B Nazanin"/>
          <w:sz w:val="16"/>
          <w:szCs w:val="16"/>
        </w:rPr>
      </w:pPr>
      <w:r w:rsidRPr="005B58CA">
        <w:rPr>
          <w:rFonts w:cs="B Nazanin" w:hint="cs"/>
          <w:sz w:val="16"/>
          <w:szCs w:val="16"/>
          <w:rtl/>
        </w:rPr>
        <w:t xml:space="preserve">1) دانشجوی ....، </w:t>
      </w:r>
      <w:r w:rsidR="00E21133" w:rsidRPr="005B58CA">
        <w:rPr>
          <w:rFonts w:cs="B Nazanin"/>
          <w:sz w:val="16"/>
          <w:szCs w:val="16"/>
          <w:rtl/>
        </w:rPr>
        <w:t>گروه مهندس</w:t>
      </w:r>
      <w:r w:rsidR="00E21133" w:rsidRPr="005B58CA">
        <w:rPr>
          <w:rFonts w:cs="B Nazanin" w:hint="cs"/>
          <w:sz w:val="16"/>
          <w:szCs w:val="16"/>
          <w:rtl/>
        </w:rPr>
        <w:t>ی</w:t>
      </w:r>
      <w:r w:rsidR="00E21133" w:rsidRPr="005B58CA">
        <w:rPr>
          <w:rFonts w:cs="B Nazanin"/>
          <w:sz w:val="16"/>
          <w:szCs w:val="16"/>
          <w:rtl/>
        </w:rPr>
        <w:t xml:space="preserve"> آب، نام واحد دانشگاه</w:t>
      </w:r>
      <w:r w:rsidR="00E21133" w:rsidRPr="005B58CA">
        <w:rPr>
          <w:rFonts w:cs="B Nazanin" w:hint="cs"/>
          <w:sz w:val="16"/>
          <w:szCs w:val="16"/>
          <w:rtl/>
        </w:rPr>
        <w:t>ی</w:t>
      </w:r>
      <w:r w:rsidRPr="005B58CA">
        <w:rPr>
          <w:rFonts w:cs="B Nazanin" w:hint="cs"/>
          <w:sz w:val="16"/>
          <w:szCs w:val="16"/>
          <w:rtl/>
        </w:rPr>
        <w:t xml:space="preserve"> نام واحد دانشگاهی</w:t>
      </w:r>
      <w:r w:rsidR="00E21133" w:rsidRPr="005B58CA">
        <w:rPr>
          <w:rFonts w:cs="B Nazanin" w:hint="cs"/>
          <w:sz w:val="16"/>
          <w:szCs w:val="16"/>
          <w:rtl/>
        </w:rPr>
        <w:t xml:space="preserve">، دانشگاه ..،. </w:t>
      </w:r>
      <w:r w:rsidRPr="005B58CA">
        <w:rPr>
          <w:rFonts w:cs="B Nazanin" w:hint="cs"/>
          <w:sz w:val="16"/>
          <w:szCs w:val="16"/>
          <w:rtl/>
        </w:rPr>
        <w:t>شهر، کشور.</w:t>
      </w:r>
    </w:p>
    <w:p w:rsidR="00CC3868" w:rsidRPr="005B58CA" w:rsidRDefault="00CC3868" w:rsidP="00347515">
      <w:pPr>
        <w:pStyle w:val="a0"/>
        <w:rPr>
          <w:rFonts w:cs="B Nazanin"/>
          <w:sz w:val="16"/>
          <w:szCs w:val="16"/>
          <w:rtl/>
        </w:rPr>
      </w:pPr>
      <w:r w:rsidRPr="005B58CA">
        <w:rPr>
          <w:rFonts w:cs="B Nazanin" w:hint="cs"/>
          <w:sz w:val="16"/>
          <w:szCs w:val="16"/>
          <w:rtl/>
        </w:rPr>
        <w:t>2) استادیار، گروه .....، واحد دانشگاهی، دانشگاه ...، شهر، .کشور.</w:t>
      </w:r>
    </w:p>
    <w:p w:rsidR="00CC3868" w:rsidRPr="005B58CA" w:rsidRDefault="00CC3868" w:rsidP="00347515">
      <w:pPr>
        <w:pStyle w:val="a0"/>
        <w:rPr>
          <w:rFonts w:cs="B Nazanin"/>
          <w:sz w:val="16"/>
          <w:szCs w:val="16"/>
          <w:rtl/>
        </w:rPr>
      </w:pPr>
      <w:r w:rsidRPr="005B58CA">
        <w:rPr>
          <w:rFonts w:cs="B Nazanin" w:hint="cs"/>
          <w:sz w:val="16"/>
          <w:szCs w:val="16"/>
          <w:rtl/>
        </w:rPr>
        <w:t>3</w:t>
      </w:r>
    </w:p>
    <w:p w:rsidR="00CC3868" w:rsidRPr="005B58CA" w:rsidRDefault="00CC3868" w:rsidP="00347515">
      <w:pPr>
        <w:ind w:left="11"/>
        <w:rPr>
          <w:rFonts w:cs="B Nazanin"/>
          <w:sz w:val="16"/>
          <w:szCs w:val="16"/>
          <w:rtl/>
        </w:rPr>
      </w:pPr>
      <w:r w:rsidRPr="005B58CA">
        <w:rPr>
          <w:rFonts w:cs="B Nazanin" w:hint="cs"/>
          <w:sz w:val="16"/>
          <w:szCs w:val="16"/>
          <w:rtl/>
        </w:rPr>
        <w:t>‌‌</w:t>
      </w:r>
      <w:r w:rsidRPr="005B58CA">
        <w:rPr>
          <w:rFonts w:cs="B Nazanin" w:hint="cs"/>
          <w:sz w:val="16"/>
          <w:szCs w:val="16"/>
          <w:vertAlign w:val="superscript"/>
          <w:rtl/>
        </w:rPr>
        <w:t>*</w:t>
      </w:r>
      <w:r w:rsidRPr="005B58CA">
        <w:rPr>
          <w:rFonts w:cs="B Nazanin" w:hint="cs"/>
          <w:sz w:val="16"/>
          <w:szCs w:val="16"/>
          <w:rtl/>
        </w:rPr>
        <w:t xml:space="preserve"> ايميل نویسنده مسئول: </w:t>
      </w:r>
      <w:r w:rsidRPr="005B58CA">
        <w:rPr>
          <w:rFonts w:cs="B Nazanin" w:hint="cs"/>
          <w:sz w:val="16"/>
          <w:szCs w:val="16"/>
        </w:rPr>
        <w:t xml:space="preserve"> </w:t>
      </w:r>
    </w:p>
    <w:p w:rsidR="00F83A39" w:rsidRPr="005B58CA" w:rsidRDefault="00F83A39" w:rsidP="00347515">
      <w:pPr>
        <w:pStyle w:val="a0"/>
        <w:ind w:firstLine="154"/>
        <w:contextualSpacing/>
        <w:rPr>
          <w:rFonts w:cs="B Nazanin"/>
          <w:rtl/>
        </w:rPr>
      </w:pPr>
    </w:p>
    <w:p w:rsidR="00F83A39" w:rsidRPr="005B58CA" w:rsidRDefault="00F83A39" w:rsidP="00347515">
      <w:pPr>
        <w:pStyle w:val="a1"/>
        <w:rPr>
          <w:rFonts w:cs="B Nazanin"/>
          <w:b/>
          <w:bCs/>
          <w:sz w:val="18"/>
          <w:szCs w:val="18"/>
          <w:rtl/>
        </w:rPr>
      </w:pPr>
      <w:r w:rsidRPr="005B58CA">
        <w:rPr>
          <w:rFonts w:cs="B Nazanin"/>
          <w:b/>
          <w:bCs/>
          <w:sz w:val="18"/>
          <w:szCs w:val="18"/>
          <w:rtl/>
        </w:rPr>
        <w:t xml:space="preserve">چکیده: </w:t>
      </w:r>
    </w:p>
    <w:p w:rsidR="00F83A39" w:rsidRPr="005B58CA" w:rsidRDefault="00F83A39" w:rsidP="00347515">
      <w:pPr>
        <w:pStyle w:val="a1"/>
        <w:rPr>
          <w:rFonts w:cs="B Nazanin"/>
          <w:b/>
          <w:bCs/>
          <w:sz w:val="18"/>
          <w:szCs w:val="18"/>
          <w:rtl/>
        </w:rPr>
      </w:pPr>
      <w:r w:rsidRPr="005B58CA">
        <w:rPr>
          <w:rFonts w:cs="B Nazanin"/>
          <w:b/>
          <w:bCs/>
          <w:sz w:val="18"/>
          <w:szCs w:val="18"/>
          <w:rtl/>
        </w:rPr>
        <w:t>زمينه و هدف</w:t>
      </w:r>
      <w:r w:rsidRPr="005B58CA">
        <w:rPr>
          <w:rFonts w:cs="B Nazanin" w:hint="cs"/>
          <w:b/>
          <w:bCs/>
          <w:sz w:val="18"/>
          <w:szCs w:val="18"/>
          <w:rtl/>
        </w:rPr>
        <w:t>:</w:t>
      </w:r>
      <w:r w:rsidRPr="005B58CA">
        <w:rPr>
          <w:rFonts w:cs="B Nazanin"/>
          <w:b/>
          <w:bCs/>
          <w:sz w:val="18"/>
          <w:szCs w:val="18"/>
          <w:rtl/>
        </w:rPr>
        <w:t xml:space="preserve"> </w:t>
      </w:r>
      <w:r w:rsidRPr="005B58CA">
        <w:rPr>
          <w:rFonts w:cs="B Nazanin"/>
          <w:sz w:val="18"/>
          <w:szCs w:val="18"/>
          <w:rtl/>
        </w:rPr>
        <w:t>(حداکثر120 کلمه)</w:t>
      </w: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r w:rsidRPr="005B58CA">
        <w:rPr>
          <w:rFonts w:cs="B Nazanin"/>
          <w:b/>
          <w:bCs/>
          <w:sz w:val="18"/>
          <w:szCs w:val="18"/>
          <w:rtl/>
        </w:rPr>
        <w:t xml:space="preserve"> روش پژوهش</w:t>
      </w:r>
      <w:r w:rsidRPr="005B58CA">
        <w:rPr>
          <w:rFonts w:cs="B Nazanin" w:hint="cs"/>
          <w:b/>
          <w:bCs/>
          <w:sz w:val="18"/>
          <w:szCs w:val="18"/>
          <w:rtl/>
        </w:rPr>
        <w:t>:</w:t>
      </w:r>
      <w:r w:rsidRPr="005B58CA">
        <w:rPr>
          <w:rFonts w:cs="B Nazanin"/>
          <w:b/>
          <w:bCs/>
          <w:sz w:val="18"/>
          <w:szCs w:val="18"/>
          <w:rtl/>
        </w:rPr>
        <w:t xml:space="preserve"> </w:t>
      </w:r>
      <w:r w:rsidRPr="005B58CA">
        <w:rPr>
          <w:rFonts w:cs="B Nazanin"/>
          <w:sz w:val="18"/>
          <w:szCs w:val="18"/>
          <w:rtl/>
        </w:rPr>
        <w:t>(حداکثر 200 کلمه)</w:t>
      </w: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r w:rsidRPr="005B58CA">
        <w:rPr>
          <w:rFonts w:cs="B Nazanin"/>
          <w:b/>
          <w:bCs/>
          <w:sz w:val="18"/>
          <w:szCs w:val="18"/>
          <w:rtl/>
        </w:rPr>
        <w:t xml:space="preserve"> يافته‌ها </w:t>
      </w:r>
      <w:r w:rsidRPr="005B58CA">
        <w:rPr>
          <w:rFonts w:cs="B Nazanin"/>
          <w:sz w:val="18"/>
          <w:szCs w:val="18"/>
          <w:rtl/>
        </w:rPr>
        <w:t>(حداکثر 200 کلمه)</w:t>
      </w: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r w:rsidRPr="005B58CA">
        <w:rPr>
          <w:rFonts w:cs="B Nazanin"/>
          <w:b/>
          <w:bCs/>
          <w:sz w:val="18"/>
          <w:szCs w:val="18"/>
          <w:rtl/>
        </w:rPr>
        <w:t xml:space="preserve"> نتايج </w:t>
      </w:r>
      <w:r w:rsidRPr="005B58CA">
        <w:rPr>
          <w:rFonts w:cs="B Nazanin"/>
          <w:sz w:val="18"/>
          <w:szCs w:val="18"/>
          <w:rtl/>
        </w:rPr>
        <w:t>(حداکثر 150 کلمه)</w:t>
      </w: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hint="cs"/>
          <w:b/>
          <w:bCs/>
          <w:sz w:val="18"/>
          <w:szCs w:val="18"/>
          <w:rtl/>
        </w:rPr>
      </w:pPr>
    </w:p>
    <w:p w:rsidR="00F83A39" w:rsidRPr="005B58CA" w:rsidRDefault="00F83A39" w:rsidP="00347515">
      <w:pPr>
        <w:pStyle w:val="a1"/>
        <w:rPr>
          <w:rFonts w:cs="B Nazanin"/>
          <w:b/>
          <w:bCs/>
          <w:sz w:val="18"/>
          <w:szCs w:val="18"/>
          <w:rtl/>
        </w:rPr>
      </w:pPr>
    </w:p>
    <w:p w:rsidR="00F83A39" w:rsidRPr="005B58CA" w:rsidRDefault="00F83A39" w:rsidP="00347515">
      <w:pPr>
        <w:pStyle w:val="a1"/>
        <w:rPr>
          <w:rFonts w:cs="B Nazanin"/>
          <w:b/>
          <w:bCs/>
          <w:sz w:val="18"/>
          <w:szCs w:val="18"/>
          <w:rtl/>
        </w:rPr>
      </w:pPr>
      <w:r w:rsidRPr="005B58CA">
        <w:rPr>
          <w:rFonts w:cs="B Nazanin"/>
          <w:b/>
          <w:bCs/>
          <w:sz w:val="18"/>
          <w:szCs w:val="18"/>
          <w:rtl/>
        </w:rPr>
        <w:t xml:space="preserve"> </w:t>
      </w:r>
    </w:p>
    <w:p w:rsidR="00F83A39" w:rsidRPr="005B58CA" w:rsidRDefault="00F83A39" w:rsidP="00347515">
      <w:pPr>
        <w:pStyle w:val="a1"/>
        <w:rPr>
          <w:rFonts w:cs="B Nazanin"/>
          <w:sz w:val="18"/>
          <w:szCs w:val="18"/>
          <w:rtl/>
        </w:rPr>
      </w:pPr>
    </w:p>
    <w:p w:rsidR="00F83A39" w:rsidRPr="005B58CA" w:rsidRDefault="00F83A39" w:rsidP="00347515">
      <w:pPr>
        <w:pStyle w:val="a1"/>
        <w:rPr>
          <w:rFonts w:cs="B Nazanin"/>
          <w:sz w:val="18"/>
          <w:szCs w:val="18"/>
        </w:rPr>
      </w:pPr>
      <w:r w:rsidRPr="005B58CA">
        <w:rPr>
          <w:rFonts w:cs="B Nazanin"/>
          <w:b/>
          <w:bCs/>
          <w:sz w:val="18"/>
          <w:szCs w:val="18"/>
          <w:rtl/>
        </w:rPr>
        <w:t>کلید واژه‌ها:</w:t>
      </w:r>
      <w:r w:rsidRPr="005B58CA">
        <w:rPr>
          <w:rFonts w:cs="B Nazanin"/>
          <w:sz w:val="18"/>
          <w:szCs w:val="18"/>
          <w:rtl/>
        </w:rPr>
        <w:t xml:space="preserve"> (3 الي 5 واژه)</w:t>
      </w:r>
    </w:p>
    <w:p w:rsidR="00F83A39" w:rsidRPr="005B58CA" w:rsidRDefault="00F83A39" w:rsidP="00347515">
      <w:pPr>
        <w:pStyle w:val="a1"/>
        <w:rPr>
          <w:rFonts w:cs="B Nazanin"/>
        </w:rPr>
      </w:pPr>
    </w:p>
    <w:p w:rsidR="00CC3868" w:rsidRPr="005B58CA" w:rsidRDefault="00CC3868" w:rsidP="00347515">
      <w:pPr>
        <w:pStyle w:val="a1"/>
        <w:rPr>
          <w:rFonts w:cs="B Nazanin"/>
          <w:rtl/>
        </w:rPr>
      </w:pPr>
    </w:p>
    <w:p w:rsidR="00F83A39" w:rsidRPr="00F575D2" w:rsidRDefault="00F83A39" w:rsidP="00347515">
      <w:pPr>
        <w:ind w:firstLine="288"/>
        <w:rPr>
          <w:color w:val="FF0000"/>
        </w:rPr>
      </w:pPr>
    </w:p>
    <w:p w:rsidR="00F83A39" w:rsidRDefault="00F83A39" w:rsidP="00347515">
      <w:pPr>
        <w:pStyle w:val="2"/>
        <w:jc w:val="both"/>
        <w:rPr>
          <w:rFonts w:cs="B Lotus" w:hint="cs"/>
          <w:sz w:val="20"/>
          <w:szCs w:val="24"/>
          <w:rtl/>
        </w:rPr>
      </w:pPr>
    </w:p>
    <w:p w:rsidR="00F83A39" w:rsidRDefault="00F83A39" w:rsidP="00347515">
      <w:pPr>
        <w:pStyle w:val="2"/>
        <w:jc w:val="both"/>
        <w:rPr>
          <w:rFonts w:cs="B Lotus"/>
          <w:sz w:val="20"/>
          <w:szCs w:val="24"/>
        </w:rPr>
      </w:pPr>
    </w:p>
    <w:p w:rsidR="00F83A39" w:rsidRDefault="00F83A39" w:rsidP="00347515">
      <w:pPr>
        <w:pStyle w:val="2"/>
        <w:jc w:val="both"/>
        <w:rPr>
          <w:rFonts w:cs="B Lotus"/>
          <w:sz w:val="20"/>
          <w:szCs w:val="24"/>
        </w:rPr>
      </w:pPr>
    </w:p>
    <w:p w:rsidR="00091569" w:rsidRDefault="00091569" w:rsidP="00347515">
      <w:pPr>
        <w:rPr>
          <w:lang w:bidi="fa-IR"/>
        </w:rPr>
      </w:pPr>
    </w:p>
    <w:p w:rsidR="00091569" w:rsidRPr="00091569" w:rsidRDefault="00091569" w:rsidP="00347515">
      <w:pPr>
        <w:rPr>
          <w:lang w:bidi="fa-IR"/>
        </w:rPr>
      </w:pPr>
    </w:p>
    <w:p w:rsidR="00F83A39" w:rsidRDefault="00F83A39" w:rsidP="00347515">
      <w:pPr>
        <w:pStyle w:val="2"/>
        <w:jc w:val="both"/>
        <w:rPr>
          <w:rFonts w:cs="B Lotus" w:hint="cs"/>
          <w:sz w:val="20"/>
          <w:szCs w:val="24"/>
          <w:rtl/>
        </w:rPr>
      </w:pPr>
    </w:p>
    <w:p w:rsidR="003A6EE8" w:rsidRPr="003A6EE8" w:rsidRDefault="003A6EE8" w:rsidP="003A6EE8">
      <w:pPr>
        <w:rPr>
          <w:rFonts w:hint="cs"/>
          <w:rtl/>
          <w:lang w:bidi="fa-IR"/>
        </w:rPr>
      </w:pPr>
    </w:p>
    <w:p w:rsidR="00487963" w:rsidRPr="00487963" w:rsidRDefault="00487963" w:rsidP="00487963">
      <w:pPr>
        <w:rPr>
          <w:lang w:bidi="fa-IR"/>
        </w:rPr>
      </w:pPr>
    </w:p>
    <w:p w:rsidR="00F83A39" w:rsidRPr="003A6EE8" w:rsidRDefault="00F83A39" w:rsidP="00347515">
      <w:pPr>
        <w:pStyle w:val="2"/>
        <w:jc w:val="both"/>
        <w:rPr>
          <w:rFonts w:ascii="Times New Roman" w:hAnsi="Times New Roman" w:cs="B Nazanin"/>
          <w:sz w:val="20"/>
          <w:rtl/>
        </w:rPr>
      </w:pPr>
      <w:r w:rsidRPr="003A6EE8">
        <w:rPr>
          <w:rFonts w:ascii="Times New Roman" w:hAnsi="Times New Roman" w:cs="B Nazanin"/>
          <w:sz w:val="20"/>
          <w:rtl/>
        </w:rPr>
        <w:lastRenderedPageBreak/>
        <w:t>مقدمه</w:t>
      </w:r>
    </w:p>
    <w:p w:rsidR="003A6EE8" w:rsidRPr="003A6EE8" w:rsidRDefault="001B7683" w:rsidP="00347515">
      <w:pPr>
        <w:spacing w:line="20" w:lineRule="atLeast"/>
        <w:ind w:firstLine="284"/>
        <w:jc w:val="both"/>
        <w:rPr>
          <w:rFonts w:cs="B Nazanin"/>
          <w:color w:val="0D0D0D" w:themeColor="text1" w:themeTint="F2"/>
          <w:sz w:val="20"/>
          <w:szCs w:val="22"/>
          <w:rtl/>
        </w:rPr>
      </w:pPr>
      <w:r w:rsidRPr="003A6EE8">
        <w:rPr>
          <w:rFonts w:cs="B Nazanin" w:hint="cs"/>
          <w:color w:val="0D0D0D" w:themeColor="text1" w:themeTint="F2"/>
          <w:sz w:val="20"/>
          <w:szCs w:val="22"/>
          <w:rtl/>
        </w:rPr>
        <w:t>بارش به‌عنوان ورودي در مدل‌سازي سيل و طراحي سازه</w:t>
      </w:r>
      <w:r w:rsidRPr="003A6EE8">
        <w:rPr>
          <w:rFonts w:cs="B Nazanin"/>
          <w:color w:val="0D0D0D" w:themeColor="text1" w:themeTint="F2"/>
          <w:sz w:val="20"/>
          <w:szCs w:val="22"/>
          <w:lang w:bidi="fa-IR"/>
        </w:rPr>
        <w:softHyphen/>
      </w:r>
      <w:r w:rsidRPr="003A6EE8">
        <w:rPr>
          <w:rFonts w:cs="B Nazanin" w:hint="cs"/>
          <w:color w:val="0D0D0D" w:themeColor="text1" w:themeTint="F2"/>
          <w:sz w:val="20"/>
          <w:szCs w:val="22"/>
          <w:rtl/>
        </w:rPr>
        <w:t>هاي هيدروليکي از اهميت بسزايي برخوردار است. تحليل</w:t>
      </w:r>
      <w:r w:rsidRPr="003A6EE8">
        <w:rPr>
          <w:rFonts w:cs="B Nazanin" w:hint="cs"/>
          <w:color w:val="0D0D0D" w:themeColor="text1" w:themeTint="F2"/>
          <w:sz w:val="20"/>
          <w:szCs w:val="22"/>
          <w:lang w:bidi="fa-IR"/>
        </w:rPr>
        <w:t xml:space="preserve"> </w:t>
      </w:r>
      <w:r w:rsidRPr="003A6EE8">
        <w:rPr>
          <w:rFonts w:cs="B Nazanin" w:hint="cs"/>
          <w:color w:val="0D0D0D" w:themeColor="text1" w:themeTint="F2"/>
          <w:sz w:val="20"/>
          <w:szCs w:val="22"/>
          <w:rtl/>
        </w:rPr>
        <w:t>فراواني بارش از جمله امور مهم در مطالعات هيدرولوژي و منابع آب مي</w:t>
      </w:r>
      <w:r w:rsidRPr="003A6EE8">
        <w:rPr>
          <w:rFonts w:cs="B Nazanin"/>
          <w:color w:val="0D0D0D" w:themeColor="text1" w:themeTint="F2"/>
          <w:sz w:val="20"/>
          <w:szCs w:val="22"/>
          <w:lang w:bidi="fa-IR"/>
        </w:rPr>
        <w:softHyphen/>
      </w:r>
      <w:r w:rsidRPr="003A6EE8">
        <w:rPr>
          <w:rFonts w:cs="B Nazanin" w:hint="cs"/>
          <w:color w:val="0D0D0D" w:themeColor="text1" w:themeTint="F2"/>
          <w:sz w:val="20"/>
          <w:szCs w:val="22"/>
          <w:rtl/>
        </w:rPr>
        <w:t>باشد. پديده</w:t>
      </w:r>
      <w:r w:rsidRPr="003A6EE8">
        <w:rPr>
          <w:rFonts w:cs="B Nazanin"/>
          <w:color w:val="0D0D0D" w:themeColor="text1" w:themeTint="F2"/>
          <w:sz w:val="20"/>
          <w:szCs w:val="22"/>
          <w:lang w:bidi="fa-IR"/>
        </w:rPr>
        <w:softHyphen/>
      </w:r>
      <w:r w:rsidRPr="003A6EE8">
        <w:rPr>
          <w:rFonts w:cs="B Nazanin" w:hint="cs"/>
          <w:color w:val="0D0D0D" w:themeColor="text1" w:themeTint="F2"/>
          <w:sz w:val="20"/>
          <w:szCs w:val="22"/>
          <w:rtl/>
        </w:rPr>
        <w:t>هاي</w:t>
      </w:r>
      <w:r w:rsidRPr="003A6EE8">
        <w:rPr>
          <w:rFonts w:cs="B Nazanin" w:hint="cs"/>
          <w:color w:val="0D0D0D" w:themeColor="text1" w:themeTint="F2"/>
          <w:sz w:val="20"/>
          <w:szCs w:val="22"/>
          <w:lang w:bidi="fa-IR"/>
        </w:rPr>
        <w:t xml:space="preserve"> </w:t>
      </w:r>
      <w:r w:rsidRPr="003A6EE8">
        <w:rPr>
          <w:rFonts w:cs="B Nazanin" w:hint="cs"/>
          <w:color w:val="0D0D0D" w:themeColor="text1" w:themeTint="F2"/>
          <w:sz w:val="20"/>
          <w:szCs w:val="22"/>
          <w:rtl/>
        </w:rPr>
        <w:t>هيدرولوژيکي از جمله</w:t>
      </w:r>
      <w:r w:rsidRPr="003A6EE8">
        <w:rPr>
          <w:rFonts w:cs="B Nazanin" w:hint="cs"/>
          <w:color w:val="0D0D0D" w:themeColor="text1" w:themeTint="F2"/>
          <w:sz w:val="20"/>
          <w:szCs w:val="22"/>
          <w:lang w:bidi="fa-IR"/>
        </w:rPr>
        <w:t xml:space="preserve"> </w:t>
      </w:r>
      <w:r w:rsidRPr="003A6EE8">
        <w:rPr>
          <w:rFonts w:cs="B Nazanin" w:hint="cs"/>
          <w:color w:val="0D0D0D" w:themeColor="text1" w:themeTint="F2"/>
          <w:sz w:val="20"/>
          <w:szCs w:val="22"/>
          <w:rtl/>
        </w:rPr>
        <w:t>بارندگي معمولاً با مشخصه</w:t>
      </w:r>
      <w:r w:rsidRPr="003A6EE8">
        <w:rPr>
          <w:rFonts w:cs="B Nazanin" w:hint="cs"/>
          <w:color w:val="0D0D0D" w:themeColor="text1" w:themeTint="F2"/>
          <w:sz w:val="20"/>
          <w:szCs w:val="22"/>
          <w:rtl/>
        </w:rPr>
        <w:softHyphen/>
        <w:t>هاي مختلف توصيف مي</w:t>
      </w:r>
      <w:r w:rsidRPr="003A6EE8">
        <w:rPr>
          <w:rFonts w:cs="B Nazanin" w:hint="cs"/>
          <w:color w:val="0D0D0D" w:themeColor="text1" w:themeTint="F2"/>
          <w:sz w:val="20"/>
          <w:szCs w:val="22"/>
          <w:rtl/>
        </w:rPr>
        <w:softHyphen/>
        <w:t>شوند. به‌عنوان نمونه يک رويداد بارندگي را مي</w:t>
      </w:r>
      <w:r w:rsidRPr="003A6EE8">
        <w:rPr>
          <w:rFonts w:cs="B Nazanin" w:hint="cs"/>
          <w:color w:val="0D0D0D" w:themeColor="text1" w:themeTint="F2"/>
          <w:sz w:val="20"/>
          <w:szCs w:val="22"/>
          <w:rtl/>
        </w:rPr>
        <w:softHyphen/>
        <w:t>توان با مشخصه</w:t>
      </w:r>
      <w:r w:rsidRPr="003A6EE8">
        <w:rPr>
          <w:rFonts w:cs="B Nazanin" w:hint="cs"/>
          <w:color w:val="0D0D0D" w:themeColor="text1" w:themeTint="F2"/>
          <w:sz w:val="20"/>
          <w:szCs w:val="22"/>
          <w:lang w:bidi="fa-IR"/>
        </w:rPr>
        <w:t>‌</w:t>
      </w:r>
      <w:r w:rsidRPr="003A6EE8">
        <w:rPr>
          <w:rFonts w:cs="B Nazanin" w:hint="cs"/>
          <w:color w:val="0D0D0D" w:themeColor="text1" w:themeTint="F2"/>
          <w:sz w:val="20"/>
          <w:szCs w:val="22"/>
          <w:rtl/>
        </w:rPr>
        <w:t xml:space="preserve">هاي شدت، مدت و عمق بارش توصيف نمود. از اين رو مدل‌سازي چند متغيره اين مشخصه‌ها مي‌تواند شناخت دقيق‌تري از اين پديده در اختيار طراحان و برنامه‌ريزان قرار دهد </w:t>
      </w:r>
      <w:r w:rsidRPr="003A6EE8">
        <w:rPr>
          <w:rFonts w:cs="B Nazanin" w:hint="cs"/>
          <w:color w:val="0D0D0D" w:themeColor="text1" w:themeTint="F2"/>
          <w:sz w:val="20"/>
          <w:szCs w:val="22"/>
          <w:highlight w:val="yellow"/>
          <w:rtl/>
          <w:lang w:bidi="fa-IR"/>
        </w:rPr>
        <w:t>(</w:t>
      </w:r>
      <w:proofErr w:type="spellStart"/>
      <w:r w:rsidRPr="003A6EE8">
        <w:rPr>
          <w:rFonts w:cs="B Nazanin"/>
          <w:color w:val="0D0D0D" w:themeColor="text1" w:themeTint="F2"/>
          <w:sz w:val="20"/>
          <w:szCs w:val="22"/>
          <w:highlight w:val="yellow"/>
          <w:shd w:val="clear" w:color="auto" w:fill="FFFFFF"/>
        </w:rPr>
        <w:t>Afsharypour</w:t>
      </w:r>
      <w:proofErr w:type="spellEnd"/>
      <w:r w:rsidRPr="003A6EE8">
        <w:rPr>
          <w:rFonts w:cs="B Nazanin"/>
          <w:color w:val="0D0D0D" w:themeColor="text1" w:themeTint="F2"/>
          <w:sz w:val="20"/>
          <w:szCs w:val="22"/>
          <w:highlight w:val="yellow"/>
          <w:shd w:val="clear" w:color="auto" w:fill="FFFFFF"/>
        </w:rPr>
        <w:t xml:space="preserve"> </w:t>
      </w:r>
      <w:r w:rsidRPr="003A6EE8">
        <w:rPr>
          <w:rFonts w:cs="B Nazanin"/>
          <w:color w:val="0D0D0D" w:themeColor="text1" w:themeTint="F2"/>
          <w:sz w:val="20"/>
          <w:szCs w:val="22"/>
          <w:highlight w:val="yellow"/>
          <w:lang w:bidi="fa-IR"/>
        </w:rPr>
        <w:t>et al., 2019</w:t>
      </w:r>
      <w:r w:rsidRPr="003A6EE8">
        <w:rPr>
          <w:rFonts w:cs="B Nazanin" w:hint="cs"/>
          <w:color w:val="0D0D0D" w:themeColor="text1" w:themeTint="F2"/>
          <w:sz w:val="20"/>
          <w:szCs w:val="22"/>
          <w:highlight w:val="yellow"/>
          <w:rtl/>
          <w:lang w:bidi="fa-IR"/>
        </w:rPr>
        <w:t>)</w:t>
      </w:r>
      <w:r w:rsidRPr="003A6EE8">
        <w:rPr>
          <w:rFonts w:cs="B Nazanin" w:hint="cs"/>
          <w:color w:val="0D0D0D" w:themeColor="text1" w:themeTint="F2"/>
          <w:sz w:val="20"/>
          <w:szCs w:val="22"/>
          <w:rtl/>
          <w:lang w:bidi="fa-IR"/>
        </w:rPr>
        <w:t xml:space="preserve">. با توجه به ماهيت پيچيده و تصادفي پديده باران، ممکن است در برخي از موارد مشخصه‌هاي اين پديده با همديگر از وابستگي مناسبي برخوردار بوده و برعکس، در برخي موارد ديگر از وابستگي مناسبي برخوردار نباشند </w:t>
      </w:r>
      <w:r w:rsidRPr="003A6EE8">
        <w:rPr>
          <w:rFonts w:cs="B Nazanin" w:hint="cs"/>
          <w:color w:val="0D0D0D" w:themeColor="text1" w:themeTint="F2"/>
          <w:sz w:val="20"/>
          <w:szCs w:val="22"/>
          <w:highlight w:val="yellow"/>
          <w:rtl/>
          <w:lang w:bidi="fa-IR"/>
        </w:rPr>
        <w:t>(</w:t>
      </w:r>
      <w:proofErr w:type="spellStart"/>
      <w:r w:rsidRPr="003A6EE8">
        <w:rPr>
          <w:rFonts w:cs="B Nazanin"/>
          <w:color w:val="0D0D0D" w:themeColor="text1" w:themeTint="F2"/>
          <w:sz w:val="20"/>
          <w:szCs w:val="22"/>
          <w:highlight w:val="yellow"/>
          <w:lang w:bidi="fa-IR"/>
        </w:rPr>
        <w:t>Zakaria</w:t>
      </w:r>
      <w:proofErr w:type="spellEnd"/>
      <w:r w:rsidRPr="003A6EE8">
        <w:rPr>
          <w:rFonts w:cs="B Nazanin"/>
          <w:color w:val="0D0D0D" w:themeColor="text1" w:themeTint="F2"/>
          <w:sz w:val="20"/>
          <w:szCs w:val="22"/>
          <w:highlight w:val="yellow"/>
          <w:lang w:bidi="fa-IR"/>
        </w:rPr>
        <w:t xml:space="preserve"> et al., 2010</w:t>
      </w:r>
      <w:r w:rsidRPr="003A6EE8">
        <w:rPr>
          <w:rFonts w:cs="B Nazanin" w:hint="cs"/>
          <w:color w:val="0D0D0D" w:themeColor="text1" w:themeTint="F2"/>
          <w:sz w:val="20"/>
          <w:szCs w:val="22"/>
          <w:rtl/>
          <w:lang w:bidi="fa-IR"/>
        </w:rPr>
        <w:t xml:space="preserve"> بنابراين توزيع</w:t>
      </w:r>
      <w:r w:rsidRPr="003A6EE8">
        <w:rPr>
          <w:rFonts w:cs="B Nazanin" w:hint="cs"/>
          <w:color w:val="0D0D0D" w:themeColor="text1" w:themeTint="F2"/>
          <w:sz w:val="20"/>
          <w:szCs w:val="22"/>
          <w:rtl/>
          <w:lang w:bidi="fa-IR"/>
        </w:rPr>
        <w:softHyphen/>
        <w:t>هاي توأم به‌دست آمده توصيف دقيق</w:t>
      </w:r>
      <w:r w:rsidRPr="003A6EE8">
        <w:rPr>
          <w:rFonts w:cs="B Nazanin" w:hint="cs"/>
          <w:color w:val="0D0D0D" w:themeColor="text1" w:themeTint="F2"/>
          <w:sz w:val="20"/>
          <w:szCs w:val="22"/>
          <w:rtl/>
          <w:lang w:bidi="fa-IR"/>
        </w:rPr>
        <w:softHyphen/>
        <w:t>تري از وضعيت رويدادهاي هيدرولوژيکي بدون تکيه بر قضاوت</w:t>
      </w:r>
      <w:r w:rsidRPr="003A6EE8">
        <w:rPr>
          <w:rFonts w:cs="B Nazanin" w:hint="cs"/>
          <w:color w:val="0D0D0D" w:themeColor="text1" w:themeTint="F2"/>
          <w:sz w:val="20"/>
          <w:szCs w:val="22"/>
          <w:rtl/>
          <w:lang w:bidi="fa-IR"/>
        </w:rPr>
        <w:softHyphen/>
        <w:t>هاي سليقه</w:t>
      </w:r>
      <w:r w:rsidRPr="003A6EE8">
        <w:rPr>
          <w:rFonts w:cs="B Nazanin" w:hint="cs"/>
          <w:color w:val="0D0D0D" w:themeColor="text1" w:themeTint="F2"/>
          <w:sz w:val="20"/>
          <w:szCs w:val="22"/>
          <w:rtl/>
          <w:lang w:bidi="fa-IR"/>
        </w:rPr>
        <w:softHyphen/>
        <w:t>اي يا فرض</w:t>
      </w:r>
      <w:r w:rsidRPr="003A6EE8">
        <w:rPr>
          <w:rFonts w:cs="B Nazanin" w:hint="cs"/>
          <w:color w:val="0D0D0D" w:themeColor="text1" w:themeTint="F2"/>
          <w:sz w:val="20"/>
          <w:szCs w:val="22"/>
          <w:rtl/>
          <w:lang w:bidi="fa-IR"/>
        </w:rPr>
        <w:softHyphen/>
        <w:t>هاي ناصحيح در اختيار مي</w:t>
      </w:r>
      <w:r w:rsidRPr="003A6EE8">
        <w:rPr>
          <w:rFonts w:cs="B Nazanin" w:hint="cs"/>
          <w:color w:val="0D0D0D" w:themeColor="text1" w:themeTint="F2"/>
          <w:sz w:val="20"/>
          <w:szCs w:val="22"/>
          <w:rtl/>
          <w:lang w:bidi="fa-IR"/>
        </w:rPr>
        <w:softHyphen/>
        <w:t>گذارند</w:t>
      </w:r>
      <w:r w:rsidRPr="003A6EE8">
        <w:rPr>
          <w:rFonts w:cs="B Nazanin" w:hint="cs"/>
          <w:color w:val="0D0D0D" w:themeColor="text1" w:themeTint="F2"/>
          <w:sz w:val="20"/>
          <w:szCs w:val="22"/>
          <w:lang w:bidi="fa-IR"/>
        </w:rPr>
        <w:t xml:space="preserve"> </w:t>
      </w:r>
      <w:r w:rsidRPr="003A6EE8">
        <w:rPr>
          <w:rFonts w:cs="B Nazanin" w:hint="cs"/>
          <w:color w:val="0D0D0D" w:themeColor="text1" w:themeTint="F2"/>
          <w:sz w:val="20"/>
          <w:szCs w:val="22"/>
          <w:highlight w:val="yellow"/>
          <w:rtl/>
          <w:lang w:bidi="fa-IR"/>
        </w:rPr>
        <w:t>(</w:t>
      </w:r>
      <w:proofErr w:type="spellStart"/>
      <w:r w:rsidRPr="003A6EE8">
        <w:rPr>
          <w:rFonts w:cs="B Nazanin"/>
          <w:color w:val="0D0D0D" w:themeColor="text1" w:themeTint="F2"/>
          <w:sz w:val="20"/>
          <w:szCs w:val="22"/>
          <w:highlight w:val="yellow"/>
          <w:shd w:val="clear" w:color="auto" w:fill="FFFFFF"/>
        </w:rPr>
        <w:t>Abdollahi</w:t>
      </w:r>
      <w:proofErr w:type="spellEnd"/>
      <w:r w:rsidRPr="003A6EE8">
        <w:rPr>
          <w:rFonts w:cs="B Nazanin"/>
          <w:color w:val="0D0D0D" w:themeColor="text1" w:themeTint="F2"/>
          <w:sz w:val="20"/>
          <w:szCs w:val="22"/>
          <w:highlight w:val="yellow"/>
          <w:shd w:val="clear" w:color="auto" w:fill="FFFFFF"/>
        </w:rPr>
        <w:t xml:space="preserve"> </w:t>
      </w:r>
      <w:proofErr w:type="spellStart"/>
      <w:r w:rsidRPr="003A6EE8">
        <w:rPr>
          <w:rFonts w:cs="B Nazanin"/>
          <w:color w:val="0D0D0D" w:themeColor="text1" w:themeTint="F2"/>
          <w:sz w:val="20"/>
          <w:szCs w:val="22"/>
          <w:highlight w:val="yellow"/>
          <w:shd w:val="clear" w:color="auto" w:fill="FFFFFF"/>
        </w:rPr>
        <w:t>Asadabadi</w:t>
      </w:r>
      <w:proofErr w:type="spellEnd"/>
      <w:r w:rsidRPr="003A6EE8">
        <w:rPr>
          <w:rFonts w:cs="B Nazanin"/>
          <w:color w:val="0D0D0D" w:themeColor="text1" w:themeTint="F2"/>
          <w:sz w:val="20"/>
          <w:szCs w:val="22"/>
          <w:highlight w:val="yellow"/>
          <w:shd w:val="clear" w:color="auto" w:fill="FFFFFF"/>
        </w:rPr>
        <w:t xml:space="preserve"> </w:t>
      </w:r>
      <w:r w:rsidRPr="003A6EE8">
        <w:rPr>
          <w:rFonts w:cs="B Nazanin"/>
          <w:color w:val="0D0D0D" w:themeColor="text1" w:themeTint="F2"/>
          <w:sz w:val="20"/>
          <w:szCs w:val="22"/>
          <w:highlight w:val="yellow"/>
          <w:lang w:bidi="fa-IR"/>
        </w:rPr>
        <w:t>et al., 2018</w:t>
      </w:r>
      <w:r w:rsidRPr="003A6EE8">
        <w:rPr>
          <w:rFonts w:cs="B Nazanin" w:hint="cs"/>
          <w:color w:val="0D0D0D" w:themeColor="text1" w:themeTint="F2"/>
          <w:sz w:val="20"/>
          <w:szCs w:val="22"/>
          <w:highlight w:val="yellow"/>
          <w:rtl/>
          <w:lang w:bidi="fa-IR"/>
        </w:rPr>
        <w:t>)</w:t>
      </w:r>
      <w:r w:rsidRPr="003A6EE8">
        <w:rPr>
          <w:rFonts w:cs="B Nazanin" w:hint="cs"/>
          <w:color w:val="0D0D0D" w:themeColor="text1" w:themeTint="F2"/>
          <w:sz w:val="20"/>
          <w:szCs w:val="22"/>
          <w:rtl/>
          <w:lang w:bidi="fa-IR"/>
        </w:rPr>
        <w:t>.</w:t>
      </w:r>
      <w:r w:rsidRPr="003A6EE8">
        <w:rPr>
          <w:rFonts w:cs="B Nazanin" w:hint="cs"/>
          <w:color w:val="0D0D0D" w:themeColor="text1" w:themeTint="F2"/>
          <w:sz w:val="20"/>
          <w:szCs w:val="22"/>
          <w:lang w:bidi="fa-IR"/>
        </w:rPr>
        <w:t xml:space="preserve"> </w:t>
      </w:r>
      <w:r w:rsidRPr="003A6EE8">
        <w:rPr>
          <w:rFonts w:cs="B Nazanin" w:hint="cs"/>
          <w:color w:val="0D0D0D" w:themeColor="text1" w:themeTint="F2"/>
          <w:sz w:val="20"/>
          <w:szCs w:val="22"/>
          <w:rtl/>
        </w:rPr>
        <w:t xml:space="preserve">توابع مفصل اولين بار توسط </w:t>
      </w:r>
      <w:proofErr w:type="spellStart"/>
      <w:r w:rsidRPr="003A6EE8">
        <w:rPr>
          <w:rFonts w:cs="B Nazanin"/>
          <w:color w:val="0D0D0D" w:themeColor="text1" w:themeTint="F2"/>
          <w:sz w:val="20"/>
          <w:szCs w:val="22"/>
          <w:lang w:bidi="fa-IR"/>
        </w:rPr>
        <w:t>Sklar</w:t>
      </w:r>
      <w:proofErr w:type="spellEnd"/>
      <w:r w:rsidRPr="003A6EE8">
        <w:rPr>
          <w:rFonts w:cs="B Nazanin" w:hint="cs"/>
          <w:color w:val="0D0D0D" w:themeColor="text1" w:themeTint="F2"/>
          <w:sz w:val="20"/>
          <w:szCs w:val="22"/>
          <w:rtl/>
        </w:rPr>
        <w:t xml:space="preserve"> (</w:t>
      </w:r>
      <w:r w:rsidRPr="003A6EE8">
        <w:rPr>
          <w:rFonts w:cs="B Nazanin"/>
          <w:color w:val="0D0D0D" w:themeColor="text1" w:themeTint="F2"/>
          <w:sz w:val="20"/>
          <w:szCs w:val="22"/>
          <w:lang w:bidi="fa-IR"/>
        </w:rPr>
        <w:t>1959</w:t>
      </w:r>
      <w:r w:rsidRPr="003A6EE8">
        <w:rPr>
          <w:rFonts w:cs="B Nazanin" w:hint="cs"/>
          <w:color w:val="0D0D0D" w:themeColor="text1" w:themeTint="F2"/>
          <w:sz w:val="20"/>
          <w:szCs w:val="22"/>
          <w:rtl/>
        </w:rPr>
        <w:t>) براي ايجاد توزيع</w:t>
      </w:r>
      <w:r w:rsidRPr="003A6EE8">
        <w:rPr>
          <w:rFonts w:cs="B Nazanin" w:hint="cs"/>
          <w:color w:val="0D0D0D" w:themeColor="text1" w:themeTint="F2"/>
          <w:sz w:val="20"/>
          <w:szCs w:val="22"/>
          <w:rtl/>
        </w:rPr>
        <w:softHyphen/>
        <w:t xml:space="preserve">هاي چند متغيره ارائه </w:t>
      </w:r>
      <w:r w:rsidRPr="003A6EE8">
        <w:rPr>
          <w:rFonts w:cs="B Nazanin" w:hint="cs"/>
          <w:color w:val="0D0D0D" w:themeColor="text1" w:themeTint="F2"/>
          <w:sz w:val="20"/>
          <w:szCs w:val="22"/>
          <w:rtl/>
          <w:lang w:bidi="fa-IR"/>
        </w:rPr>
        <w:t>گرديد</w:t>
      </w:r>
      <w:r w:rsidRPr="003A6EE8">
        <w:rPr>
          <w:rFonts w:cs="B Nazanin" w:hint="cs"/>
          <w:color w:val="0D0D0D" w:themeColor="text1" w:themeTint="F2"/>
          <w:sz w:val="20"/>
          <w:szCs w:val="22"/>
          <w:rtl/>
        </w:rPr>
        <w:t xml:space="preserve">. </w:t>
      </w:r>
      <w:r w:rsidRPr="003A6EE8">
        <w:rPr>
          <w:rFonts w:cs="B Nazanin" w:hint="cs"/>
          <w:color w:val="0D0D0D" w:themeColor="text1" w:themeTint="F2"/>
          <w:sz w:val="20"/>
          <w:szCs w:val="22"/>
          <w:highlight w:val="yellow"/>
          <w:rtl/>
        </w:rPr>
        <w:t>اين توابع اولين بار در مطالعات هيدرولوژي به‌وسيله د</w:t>
      </w:r>
      <w:r w:rsidRPr="003A6EE8">
        <w:rPr>
          <w:rFonts w:cs="B Nazanin" w:hint="cs"/>
          <w:color w:val="0D0D0D" w:themeColor="text1" w:themeTint="F2"/>
          <w:sz w:val="20"/>
          <w:szCs w:val="22"/>
          <w:highlight w:val="yellow"/>
          <w:rtl/>
          <w:lang w:bidi="fa-IR"/>
        </w:rPr>
        <w:t>ي</w:t>
      </w:r>
      <w:r w:rsidRPr="003A6EE8">
        <w:rPr>
          <w:rFonts w:cs="B Nazanin" w:hint="cs"/>
          <w:color w:val="0D0D0D" w:themeColor="text1" w:themeTint="F2"/>
          <w:sz w:val="20"/>
          <w:szCs w:val="22"/>
          <w:highlight w:val="yellow"/>
          <w:rtl/>
        </w:rPr>
        <w:t xml:space="preserve"> ميشيل</w:t>
      </w:r>
      <w:r w:rsidR="003A6EE8" w:rsidRPr="003A6EE8">
        <w:rPr>
          <w:rStyle w:val="EndnoteReference"/>
          <w:rFonts w:cs="B Nazanin"/>
          <w:color w:val="0D0D0D" w:themeColor="text1" w:themeTint="F2"/>
          <w:sz w:val="20"/>
          <w:szCs w:val="22"/>
          <w:highlight w:val="yellow"/>
          <w:rtl/>
        </w:rPr>
        <w:endnoteReference w:id="1"/>
      </w:r>
      <w:r w:rsidR="003A6EE8" w:rsidRPr="003A6EE8">
        <w:rPr>
          <w:rFonts w:cs="B Nazanin" w:hint="cs"/>
          <w:color w:val="0D0D0D" w:themeColor="text1" w:themeTint="F2"/>
          <w:sz w:val="20"/>
          <w:szCs w:val="22"/>
          <w:highlight w:val="yellow"/>
          <w:rtl/>
        </w:rPr>
        <w:t xml:space="preserve"> و سالوادوري</w:t>
      </w:r>
      <w:r w:rsidR="003A6EE8" w:rsidRPr="003A6EE8">
        <w:rPr>
          <w:rStyle w:val="EndnoteReference"/>
          <w:rFonts w:cs="B Nazanin"/>
          <w:color w:val="0D0D0D" w:themeColor="text1" w:themeTint="F2"/>
          <w:sz w:val="20"/>
          <w:szCs w:val="22"/>
          <w:highlight w:val="yellow"/>
          <w:rtl/>
        </w:rPr>
        <w:endnoteReference w:id="2"/>
      </w:r>
      <w:r w:rsidR="003A6EE8" w:rsidRPr="003A6EE8">
        <w:rPr>
          <w:rFonts w:cs="B Nazanin" w:hint="cs"/>
          <w:color w:val="0D0D0D" w:themeColor="text1" w:themeTint="F2"/>
          <w:sz w:val="20"/>
          <w:szCs w:val="22"/>
          <w:highlight w:val="yellow"/>
          <w:rtl/>
        </w:rPr>
        <w:t xml:space="preserve"> (2003) براي ايجاد يک مدل دومتغيره</w:t>
      </w:r>
      <w:r w:rsidR="003A6EE8" w:rsidRPr="003A6EE8">
        <w:rPr>
          <w:rFonts w:cs="B Nazanin" w:hint="cs"/>
          <w:color w:val="0D0D0D" w:themeColor="text1" w:themeTint="F2"/>
          <w:sz w:val="20"/>
          <w:szCs w:val="22"/>
          <w:rtl/>
        </w:rPr>
        <w:t xml:space="preserve"> توصيف کننده شدت و مدت بارش</w:t>
      </w:r>
      <w:r w:rsidR="003A6EE8" w:rsidRPr="003A6EE8">
        <w:rPr>
          <w:rFonts w:cs="B Nazanin" w:hint="cs"/>
          <w:color w:val="0D0D0D" w:themeColor="text1" w:themeTint="F2"/>
          <w:sz w:val="20"/>
          <w:szCs w:val="22"/>
          <w:rtl/>
        </w:rPr>
        <w:softHyphen/>
        <w:t>هاي حدي بکار برده شدند. پس از آن مفهوم توابع مفصل به‌سرعت در زمينه</w:t>
      </w:r>
      <w:r w:rsidR="003A6EE8" w:rsidRPr="003A6EE8">
        <w:rPr>
          <w:rFonts w:cs="B Nazanin" w:hint="cs"/>
          <w:color w:val="0D0D0D" w:themeColor="text1" w:themeTint="F2"/>
          <w:sz w:val="20"/>
          <w:szCs w:val="22"/>
          <w:rtl/>
        </w:rPr>
        <w:softHyphen/>
        <w:t xml:space="preserve">هاي مختلف هيدرولوژي شامل تحليل فراواني سيلاب </w:t>
      </w:r>
      <w:r w:rsidR="003A6EE8" w:rsidRPr="003A6EE8">
        <w:rPr>
          <w:rFonts w:cs="B Nazanin" w:hint="cs"/>
          <w:color w:val="0D0D0D" w:themeColor="text1" w:themeTint="F2"/>
          <w:sz w:val="20"/>
          <w:szCs w:val="22"/>
          <w:highlight w:val="yellow"/>
          <w:rtl/>
        </w:rPr>
        <w:t>(</w:t>
      </w:r>
      <w:r w:rsidR="003A6EE8" w:rsidRPr="003A6EE8">
        <w:rPr>
          <w:rFonts w:cs="B Nazanin"/>
          <w:color w:val="0D0D0D" w:themeColor="text1" w:themeTint="F2"/>
          <w:sz w:val="20"/>
          <w:szCs w:val="22"/>
          <w:highlight w:val="yellow"/>
          <w:lang w:bidi="fa-IR"/>
        </w:rPr>
        <w:t>De Michele et al. (2005)</w:t>
      </w:r>
      <w:r w:rsidR="003A6EE8" w:rsidRPr="003A6EE8">
        <w:rPr>
          <w:rFonts w:cs="B Nazanin" w:hint="cs"/>
          <w:color w:val="0D0D0D" w:themeColor="text1" w:themeTint="F2"/>
          <w:sz w:val="20"/>
          <w:szCs w:val="22"/>
          <w:highlight w:val="yellow"/>
          <w:rtl/>
        </w:rPr>
        <w:t xml:space="preserve">؛ </w:t>
      </w:r>
      <w:proofErr w:type="spellStart"/>
      <w:r w:rsidR="003A6EE8" w:rsidRPr="003A6EE8">
        <w:rPr>
          <w:rFonts w:cs="B Nazanin"/>
          <w:color w:val="0D0D0D" w:themeColor="text1" w:themeTint="F2"/>
          <w:sz w:val="20"/>
          <w:szCs w:val="22"/>
          <w:highlight w:val="yellow"/>
          <w:lang w:bidi="fa-IR"/>
        </w:rPr>
        <w:t>Shiau</w:t>
      </w:r>
      <w:proofErr w:type="spellEnd"/>
      <w:r w:rsidR="003A6EE8" w:rsidRPr="003A6EE8">
        <w:rPr>
          <w:rFonts w:cs="B Nazanin"/>
          <w:color w:val="0D0D0D" w:themeColor="text1" w:themeTint="F2"/>
          <w:sz w:val="20"/>
          <w:szCs w:val="22"/>
          <w:highlight w:val="yellow"/>
          <w:lang w:bidi="fa-IR"/>
        </w:rPr>
        <w:t xml:space="preserve"> et al. (2006)</w:t>
      </w:r>
      <w:r w:rsidR="003A6EE8" w:rsidRPr="003A6EE8">
        <w:rPr>
          <w:rFonts w:cs="B Nazanin" w:hint="cs"/>
          <w:color w:val="0D0D0D" w:themeColor="text1" w:themeTint="F2"/>
          <w:sz w:val="20"/>
          <w:szCs w:val="22"/>
          <w:highlight w:val="yellow"/>
          <w:rtl/>
        </w:rPr>
        <w:t xml:space="preserve">؛ </w:t>
      </w:r>
      <w:r w:rsidR="003A6EE8" w:rsidRPr="003A6EE8">
        <w:rPr>
          <w:rFonts w:cs="B Nazanin"/>
          <w:color w:val="0D0D0D" w:themeColor="text1" w:themeTint="F2"/>
          <w:sz w:val="20"/>
          <w:szCs w:val="22"/>
          <w:highlight w:val="yellow"/>
          <w:lang w:bidi="fa-IR"/>
        </w:rPr>
        <w:t>(2007)</w:t>
      </w:r>
      <w:r w:rsidR="003A6EE8" w:rsidRPr="003A6EE8">
        <w:rPr>
          <w:rFonts w:cs="B Nazanin" w:hint="cs"/>
          <w:color w:val="0D0D0D" w:themeColor="text1" w:themeTint="F2"/>
          <w:sz w:val="20"/>
          <w:szCs w:val="22"/>
          <w:highlight w:val="yellow"/>
          <w:rtl/>
        </w:rPr>
        <w:t xml:space="preserve"> </w:t>
      </w:r>
      <w:r w:rsidR="003A6EE8" w:rsidRPr="003A6EE8">
        <w:rPr>
          <w:rFonts w:cs="B Nazanin"/>
          <w:color w:val="0D0D0D" w:themeColor="text1" w:themeTint="F2"/>
          <w:sz w:val="20"/>
          <w:szCs w:val="22"/>
          <w:highlight w:val="yellow"/>
          <w:lang w:bidi="fa-IR"/>
        </w:rPr>
        <w:t>et al.</w:t>
      </w:r>
      <w:r w:rsidR="003A6EE8" w:rsidRPr="003A6EE8">
        <w:rPr>
          <w:rFonts w:cs="B Nazanin" w:hint="cs"/>
          <w:color w:val="0D0D0D" w:themeColor="text1" w:themeTint="F2"/>
          <w:sz w:val="20"/>
          <w:szCs w:val="22"/>
          <w:highlight w:val="yellow"/>
          <w:rtl/>
        </w:rPr>
        <w:t xml:space="preserve"> </w:t>
      </w:r>
      <w:proofErr w:type="spellStart"/>
      <w:r w:rsidR="003A6EE8" w:rsidRPr="003A6EE8">
        <w:rPr>
          <w:rFonts w:cs="B Nazanin"/>
          <w:color w:val="0D0D0D" w:themeColor="text1" w:themeTint="F2"/>
          <w:sz w:val="20"/>
          <w:szCs w:val="22"/>
          <w:highlight w:val="yellow"/>
          <w:lang w:bidi="fa-IR"/>
        </w:rPr>
        <w:t>Genest</w:t>
      </w:r>
      <w:proofErr w:type="spellEnd"/>
      <w:r w:rsidR="003A6EE8" w:rsidRPr="003A6EE8">
        <w:rPr>
          <w:rFonts w:cs="B Nazanin" w:hint="cs"/>
          <w:color w:val="0D0D0D" w:themeColor="text1" w:themeTint="F2"/>
          <w:sz w:val="20"/>
          <w:szCs w:val="22"/>
          <w:highlight w:val="yellow"/>
          <w:rtl/>
        </w:rPr>
        <w:t>)</w:t>
      </w:r>
      <w:r w:rsidR="003A6EE8" w:rsidRPr="003A6EE8">
        <w:rPr>
          <w:rFonts w:cs="B Nazanin" w:hint="cs"/>
          <w:color w:val="0D0D0D" w:themeColor="text1" w:themeTint="F2"/>
          <w:sz w:val="20"/>
          <w:szCs w:val="22"/>
          <w:rtl/>
        </w:rPr>
        <w:t xml:space="preserve"> تحليل سه متغيره و چهار متغيره خشکسالي</w:t>
      </w:r>
      <w:r w:rsidR="003A6EE8" w:rsidRPr="003A6EE8">
        <w:rPr>
          <w:rFonts w:cs="B Nazanin" w:hint="cs"/>
          <w:color w:val="0D0D0D" w:themeColor="text1" w:themeTint="F2"/>
          <w:sz w:val="20"/>
          <w:szCs w:val="22"/>
        </w:rPr>
        <w:t xml:space="preserve"> </w:t>
      </w:r>
      <w:r w:rsidR="003A6EE8" w:rsidRPr="003A6EE8">
        <w:rPr>
          <w:rFonts w:cs="B Nazanin" w:hint="cs"/>
          <w:color w:val="0D0D0D" w:themeColor="text1" w:themeTint="F2"/>
          <w:sz w:val="20"/>
          <w:szCs w:val="22"/>
          <w:highlight w:val="yellow"/>
          <w:rtl/>
          <w:lang w:bidi="fa-IR"/>
        </w:rPr>
        <w:t>(</w:t>
      </w:r>
      <w:proofErr w:type="spellStart"/>
      <w:r w:rsidR="003A6EE8" w:rsidRPr="003A6EE8">
        <w:rPr>
          <w:rFonts w:cs="B Nazanin"/>
          <w:color w:val="0D0D0D" w:themeColor="text1" w:themeTint="F2"/>
          <w:sz w:val="20"/>
          <w:szCs w:val="22"/>
          <w:highlight w:val="yellow"/>
          <w:shd w:val="clear" w:color="auto" w:fill="FFFFFF"/>
        </w:rPr>
        <w:t>Khani</w:t>
      </w:r>
      <w:proofErr w:type="spellEnd"/>
      <w:r w:rsidR="003A6EE8" w:rsidRPr="003A6EE8">
        <w:rPr>
          <w:rFonts w:cs="B Nazanin"/>
          <w:color w:val="0D0D0D" w:themeColor="text1" w:themeTint="F2"/>
          <w:sz w:val="20"/>
          <w:szCs w:val="22"/>
          <w:highlight w:val="yellow"/>
          <w:shd w:val="clear" w:color="auto" w:fill="FFFFFF"/>
        </w:rPr>
        <w:t xml:space="preserve"> </w:t>
      </w:r>
      <w:proofErr w:type="spellStart"/>
      <w:r w:rsidR="003A6EE8" w:rsidRPr="003A6EE8">
        <w:rPr>
          <w:rFonts w:cs="B Nazanin"/>
          <w:color w:val="0D0D0D" w:themeColor="text1" w:themeTint="F2"/>
          <w:sz w:val="20"/>
          <w:szCs w:val="22"/>
          <w:highlight w:val="yellow"/>
          <w:shd w:val="clear" w:color="auto" w:fill="FFFFFF"/>
        </w:rPr>
        <w:t>temeliyeh</w:t>
      </w:r>
      <w:proofErr w:type="spellEnd"/>
      <w:r w:rsidR="003A6EE8" w:rsidRPr="003A6EE8">
        <w:rPr>
          <w:rFonts w:cs="B Nazanin"/>
          <w:color w:val="0D0D0D" w:themeColor="text1" w:themeTint="F2"/>
          <w:sz w:val="20"/>
          <w:szCs w:val="22"/>
          <w:highlight w:val="yellow"/>
          <w:shd w:val="clear" w:color="auto" w:fill="FFFFFF"/>
        </w:rPr>
        <w:t xml:space="preserve"> </w:t>
      </w:r>
      <w:r w:rsidR="003A6EE8" w:rsidRPr="003A6EE8">
        <w:rPr>
          <w:rFonts w:cs="B Nazanin"/>
          <w:color w:val="0D0D0D" w:themeColor="text1" w:themeTint="F2"/>
          <w:sz w:val="20"/>
          <w:szCs w:val="22"/>
          <w:highlight w:val="yellow"/>
          <w:lang w:bidi="fa-IR"/>
        </w:rPr>
        <w:t>et al., 2020</w:t>
      </w:r>
      <w:r w:rsidR="003A6EE8" w:rsidRPr="003A6EE8">
        <w:rPr>
          <w:rFonts w:cs="B Nazanin" w:hint="cs"/>
          <w:color w:val="0D0D0D" w:themeColor="text1" w:themeTint="F2"/>
          <w:sz w:val="20"/>
          <w:szCs w:val="22"/>
          <w:highlight w:val="yellow"/>
          <w:rtl/>
          <w:lang w:bidi="fa-IR"/>
        </w:rPr>
        <w:t>).</w:t>
      </w:r>
      <w:r w:rsidR="003A6EE8" w:rsidRPr="003A6EE8">
        <w:rPr>
          <w:rFonts w:cs="B Nazanin" w:hint="cs"/>
          <w:color w:val="0D0D0D" w:themeColor="text1" w:themeTint="F2"/>
          <w:sz w:val="20"/>
          <w:szCs w:val="22"/>
          <w:rtl/>
        </w:rPr>
        <w:t xml:space="preserve"> اشاره کرد</w:t>
      </w:r>
      <w:r w:rsidR="003A6EE8" w:rsidRPr="003A6EE8">
        <w:rPr>
          <w:rFonts w:cs="B Nazanin" w:hint="cs"/>
          <w:color w:val="0D0D0D" w:themeColor="text1" w:themeTint="F2"/>
          <w:sz w:val="20"/>
          <w:szCs w:val="22"/>
          <w:highlight w:val="yellow"/>
          <w:rtl/>
        </w:rPr>
        <w:t>. شفائي و همکاران (1395) مدل‌سازي مشخصه</w:t>
      </w:r>
      <w:r w:rsidR="003A6EE8" w:rsidRPr="003A6EE8">
        <w:rPr>
          <w:rFonts w:cs="B Nazanin" w:hint="cs"/>
          <w:color w:val="0D0D0D" w:themeColor="text1" w:themeTint="F2"/>
          <w:sz w:val="20"/>
          <w:szCs w:val="22"/>
          <w:highlight w:val="yellow"/>
          <w:rtl/>
        </w:rPr>
        <w:softHyphen/>
        <w:t>هاي رويدادهاي</w:t>
      </w:r>
      <w:r w:rsidR="003A6EE8" w:rsidRPr="003A6EE8">
        <w:rPr>
          <w:rFonts w:cs="B Nazanin" w:hint="cs"/>
          <w:color w:val="0D0D0D" w:themeColor="text1" w:themeTint="F2"/>
          <w:sz w:val="20"/>
          <w:szCs w:val="22"/>
          <w:rtl/>
        </w:rPr>
        <w:t xml:space="preserve"> بارش را با استفاده از مفصل دي-واين مورد مطالعه قرار دادند. </w:t>
      </w:r>
      <w:r w:rsidR="003A6EE8" w:rsidRPr="003A6EE8">
        <w:rPr>
          <w:rFonts w:cs="B Nazanin" w:hint="cs"/>
          <w:color w:val="0D0D0D" w:themeColor="text1" w:themeTint="F2"/>
          <w:sz w:val="20"/>
          <w:szCs w:val="22"/>
          <w:highlight w:val="yellow"/>
          <w:rtl/>
          <w:lang w:bidi="fa-IR"/>
        </w:rPr>
        <w:t xml:space="preserve">گودرزي و همکاران (1399) به </w:t>
      </w:r>
      <w:r w:rsidR="003A6EE8" w:rsidRPr="003A6EE8">
        <w:rPr>
          <w:rFonts w:cs="B Nazanin" w:hint="cs"/>
          <w:color w:val="0D0D0D" w:themeColor="text1" w:themeTint="F2"/>
          <w:sz w:val="20"/>
          <w:szCs w:val="22"/>
          <w:highlight w:val="yellow"/>
          <w:rtl/>
        </w:rPr>
        <w:t>تحليل فراواني</w:t>
      </w:r>
      <w:r w:rsidR="003A6EE8" w:rsidRPr="003A6EE8">
        <w:rPr>
          <w:rFonts w:cs="B Nazanin" w:hint="cs"/>
          <w:color w:val="0D0D0D" w:themeColor="text1" w:themeTint="F2"/>
          <w:sz w:val="20"/>
          <w:szCs w:val="22"/>
          <w:rtl/>
        </w:rPr>
        <w:t xml:space="preserve"> دومتغيره‌ سيلاب با تابع مفصل ارشميدسي گامبل- هوگارد پرداختند</w:t>
      </w:r>
      <w:r w:rsidR="003A6EE8" w:rsidRPr="003A6EE8">
        <w:rPr>
          <w:rFonts w:cs="B Nazanin" w:hint="cs"/>
          <w:color w:val="0D0D0D" w:themeColor="text1" w:themeTint="F2"/>
          <w:sz w:val="20"/>
          <w:szCs w:val="22"/>
          <w:rtl/>
          <w:lang w:bidi="fa-IR"/>
        </w:rPr>
        <w:t xml:space="preserve">. آنها </w:t>
      </w:r>
      <w:r w:rsidR="003A6EE8" w:rsidRPr="003A6EE8">
        <w:rPr>
          <w:rFonts w:cs="B Nazanin" w:hint="cs"/>
          <w:color w:val="0D0D0D" w:themeColor="text1" w:themeTint="F2"/>
          <w:sz w:val="20"/>
          <w:szCs w:val="22"/>
          <w:rtl/>
        </w:rPr>
        <w:t>با استفاده از تابع مفصل گامبل- هوگارد توزيع احتمالي و دوره‌ بازگشت توأم متغيرهاي دبي اوج و حجم سيلاب را در آبخيز آجي‌ چاي در استان آذربايجان شرقي محاسبه کردند. نتايج نشان داد که با به‌کاربردن توابع مفصل مي‌توان توزيع تجمعي شرطي و دوره‌هاي بازگشت توأم متغيرهاي سيلاب را با دقت بسيار بالايي (با متوسط ضريب نش- ساتکليف 745/0 و ريشه‌ ميانگين ‌مربعات ‌خطا برابر 56/0) برآورد نمود.</w:t>
      </w:r>
      <w:r w:rsidR="003A6EE8" w:rsidRPr="003A6EE8">
        <w:rPr>
          <w:rFonts w:cs="B Nazanin" w:hint="cs"/>
          <w:color w:val="0D0D0D" w:themeColor="text1" w:themeTint="F2"/>
          <w:sz w:val="20"/>
          <w:szCs w:val="22"/>
          <w:rtl/>
          <w:lang w:bidi="fa-IR"/>
        </w:rPr>
        <w:t xml:space="preserve"> </w:t>
      </w:r>
      <w:r w:rsidR="003A6EE8" w:rsidRPr="003A6EE8">
        <w:rPr>
          <w:rFonts w:cs="B Nazanin" w:hint="cs"/>
          <w:color w:val="0D0D0D" w:themeColor="text1" w:themeTint="F2"/>
          <w:sz w:val="20"/>
          <w:szCs w:val="22"/>
          <w:highlight w:val="yellow"/>
          <w:rtl/>
          <w:lang w:bidi="fa-IR"/>
        </w:rPr>
        <w:t>لي</w:t>
      </w:r>
      <w:r w:rsidR="003A6EE8" w:rsidRPr="003A6EE8">
        <w:rPr>
          <w:rStyle w:val="EndnoteReference"/>
          <w:rFonts w:cs="B Nazanin"/>
          <w:color w:val="0D0D0D" w:themeColor="text1" w:themeTint="F2"/>
          <w:sz w:val="20"/>
          <w:szCs w:val="22"/>
          <w:highlight w:val="yellow"/>
          <w:rtl/>
          <w:lang w:bidi="fa-IR"/>
        </w:rPr>
        <w:endnoteReference w:id="3"/>
      </w:r>
      <w:r w:rsidR="003A6EE8" w:rsidRPr="003A6EE8">
        <w:rPr>
          <w:rFonts w:cs="B Nazanin" w:hint="cs"/>
          <w:color w:val="0D0D0D" w:themeColor="text1" w:themeTint="F2"/>
          <w:sz w:val="20"/>
          <w:szCs w:val="22"/>
          <w:highlight w:val="yellow"/>
          <w:rtl/>
          <w:lang w:bidi="fa-IR"/>
        </w:rPr>
        <w:t xml:space="preserve"> و همکاران (2019)</w:t>
      </w:r>
      <w:r w:rsidR="003A6EE8" w:rsidRPr="003A6EE8">
        <w:rPr>
          <w:rFonts w:cs="B Nazanin" w:hint="cs"/>
          <w:color w:val="0D0D0D" w:themeColor="text1" w:themeTint="F2"/>
          <w:sz w:val="20"/>
          <w:szCs w:val="22"/>
          <w:rtl/>
        </w:rPr>
        <w:t xml:space="preserve"> به</w:t>
      </w:r>
      <w:r w:rsidR="003A6EE8" w:rsidRPr="003A6EE8">
        <w:rPr>
          <w:rFonts w:cs="B Nazanin" w:hint="cs"/>
          <w:color w:val="0D0D0D" w:themeColor="text1" w:themeTint="F2"/>
          <w:sz w:val="20"/>
          <w:szCs w:val="22"/>
          <w:rtl/>
        </w:rPr>
        <w:softHyphen/>
        <w:t>منظور تحليل دومتغيره ســيلاب در چهار زير حوضه در شــرق چين، حجم و شــدت بارش</w:t>
      </w:r>
      <w:r w:rsidR="003A6EE8" w:rsidRPr="003A6EE8">
        <w:rPr>
          <w:rFonts w:cs="B Nazanin" w:hint="cs"/>
          <w:color w:val="0D0D0D" w:themeColor="text1" w:themeTint="F2"/>
          <w:sz w:val="20"/>
          <w:szCs w:val="22"/>
          <w:rtl/>
        </w:rPr>
        <w:softHyphen/>
        <w:t>هاي بيشينه سالانه را با سه مفصل ارشميدوســي (گامبل، كلايتون و فرانك) مدل كردند. نتايج وقوع بارش</w:t>
      </w:r>
      <w:r w:rsidR="003A6EE8" w:rsidRPr="003A6EE8">
        <w:rPr>
          <w:rFonts w:cs="B Nazanin" w:hint="cs"/>
          <w:color w:val="0D0D0D" w:themeColor="text1" w:themeTint="F2"/>
          <w:sz w:val="20"/>
          <w:szCs w:val="22"/>
          <w:rtl/>
        </w:rPr>
        <w:softHyphen/>
        <w:t>هاي بيشينه در زير حوضه‌ها متفاوت بود و در ســه زير حــوضه افزايش و تنهــا دريکي كاهش وقوع طوفان ديده شد. ريزوان</w:t>
      </w:r>
      <w:r w:rsidR="003A6EE8" w:rsidRPr="003A6EE8">
        <w:rPr>
          <w:rStyle w:val="EndnoteReference"/>
          <w:rFonts w:cs="B Nazanin"/>
          <w:color w:val="0D0D0D" w:themeColor="text1" w:themeTint="F2"/>
          <w:sz w:val="20"/>
          <w:szCs w:val="22"/>
          <w:rtl/>
        </w:rPr>
        <w:endnoteReference w:id="4"/>
      </w:r>
      <w:r w:rsidR="003A6EE8" w:rsidRPr="003A6EE8">
        <w:rPr>
          <w:rFonts w:cs="B Nazanin" w:hint="cs"/>
          <w:color w:val="0D0D0D" w:themeColor="text1" w:themeTint="F2"/>
          <w:sz w:val="20"/>
          <w:szCs w:val="22"/>
          <w:rtl/>
        </w:rPr>
        <w:t xml:space="preserve"> و همکاران (2019) با استفاده از </w:t>
      </w:r>
      <w:r w:rsidR="003A6EE8" w:rsidRPr="003A6EE8">
        <w:rPr>
          <w:rFonts w:cs="B Nazanin" w:hint="cs"/>
          <w:color w:val="0D0D0D" w:themeColor="text1" w:themeTint="F2"/>
          <w:sz w:val="20"/>
          <w:szCs w:val="22"/>
          <w:rtl/>
          <w:lang w:bidi="fa-IR"/>
        </w:rPr>
        <w:t>توابع مفصل هيدروگراف طراحي سيل را در حوضه سند در کشور پاکستان استخراج کردند. آنها براي ايجاد توزيع توأم متغيرهاي دبي اوج و حجم سيلاب از مفصل</w:t>
      </w:r>
      <w:r w:rsidR="003A6EE8" w:rsidRPr="003A6EE8">
        <w:rPr>
          <w:rFonts w:cs="B Nazanin" w:hint="cs"/>
          <w:color w:val="0D0D0D" w:themeColor="text1" w:themeTint="F2"/>
          <w:sz w:val="20"/>
          <w:szCs w:val="22"/>
          <w:rtl/>
          <w:lang w:bidi="fa-IR"/>
        </w:rPr>
        <w:softHyphen/>
        <w:t xml:space="preserve">هاي خانواده ارشميدسي استفاده نمودند. </w:t>
      </w:r>
    </w:p>
    <w:p w:rsidR="00652B82" w:rsidRPr="003A6EE8" w:rsidRDefault="003A6EE8" w:rsidP="00347515">
      <w:pPr>
        <w:spacing w:line="20" w:lineRule="atLeast"/>
        <w:ind w:firstLine="284"/>
        <w:jc w:val="both"/>
        <w:rPr>
          <w:rFonts w:cs="B Nazanin"/>
          <w:b/>
          <w:bCs/>
          <w:color w:val="FF0000"/>
          <w:sz w:val="20"/>
          <w:szCs w:val="22"/>
          <w:rtl/>
          <w:lang w:bidi="fa-IR"/>
        </w:rPr>
      </w:pPr>
      <w:r w:rsidRPr="003A6EE8">
        <w:rPr>
          <w:rFonts w:cs="B Nazanin" w:hint="cs"/>
          <w:b/>
          <w:bCs/>
          <w:color w:val="FF0000"/>
          <w:sz w:val="20"/>
          <w:szCs w:val="22"/>
          <w:rtl/>
        </w:rPr>
        <w:t>(نويسندگان محترم توجه داشته باشند در موارد مانند مورد بالا (</w:t>
      </w:r>
      <w:r w:rsidRPr="003A6EE8">
        <w:rPr>
          <w:rFonts w:cs="B Nazanin" w:hint="cs"/>
          <w:b/>
          <w:bCs/>
          <w:color w:val="FF0000"/>
          <w:sz w:val="20"/>
          <w:szCs w:val="22"/>
          <w:highlight w:val="yellow"/>
          <w:rtl/>
          <w:lang w:bidi="fa-IR"/>
        </w:rPr>
        <w:t>لي</w:t>
      </w:r>
      <w:r w:rsidRPr="003A6EE8">
        <w:rPr>
          <w:rStyle w:val="EndnoteReference"/>
          <w:rFonts w:cs="B Nazanin"/>
          <w:b/>
          <w:bCs/>
          <w:color w:val="FF0000"/>
          <w:sz w:val="20"/>
          <w:szCs w:val="22"/>
          <w:highlight w:val="yellow"/>
          <w:rtl/>
          <w:lang w:bidi="fa-IR"/>
        </w:rPr>
        <w:endnoteReference w:id="5"/>
      </w:r>
      <w:r w:rsidRPr="003A6EE8">
        <w:rPr>
          <w:rFonts w:cs="B Nazanin" w:hint="cs"/>
          <w:b/>
          <w:bCs/>
          <w:color w:val="FF0000"/>
          <w:sz w:val="20"/>
          <w:szCs w:val="22"/>
          <w:highlight w:val="yellow"/>
          <w:rtl/>
          <w:lang w:bidi="fa-IR"/>
        </w:rPr>
        <w:t xml:space="preserve"> </w:t>
      </w:r>
      <w:r w:rsidR="00652B82" w:rsidRPr="003A6EE8">
        <w:rPr>
          <w:rFonts w:cs="B Nazanin" w:hint="cs"/>
          <w:b/>
          <w:bCs/>
          <w:color w:val="FF0000"/>
          <w:sz w:val="20"/>
          <w:szCs w:val="22"/>
          <w:highlight w:val="yellow"/>
          <w:rtl/>
          <w:lang w:bidi="fa-IR"/>
        </w:rPr>
        <w:t>و همکاران (2019)</w:t>
      </w:r>
      <w:r w:rsidR="00652B82" w:rsidRPr="003A6EE8">
        <w:rPr>
          <w:rFonts w:cs="B Nazanin" w:hint="cs"/>
          <w:b/>
          <w:bCs/>
          <w:color w:val="FF0000"/>
          <w:sz w:val="20"/>
          <w:szCs w:val="22"/>
          <w:rtl/>
        </w:rPr>
        <w:t>) که هايلات شده و مقصود نويسنده صرفا اشاره به نام نويسنده بايد بصورت فارسي نوشته شده و در صورت خارجي بودن نويسنده نام انگليسي آن در پانويس ذکر شود. ولي در مواردي که هدف ارجاع به نويسنده است  بايد در انتهاي جمله يا پارگراف دراخل پرانتر اسامي مورد استناد به انگلبسي و تاريخ ها به ميلادي ذکر شود مانند</w:t>
      </w:r>
      <w:r w:rsidR="003D322A" w:rsidRPr="003A6EE8">
        <w:rPr>
          <w:rFonts w:cs="B Nazanin" w:hint="cs"/>
          <w:b/>
          <w:bCs/>
          <w:color w:val="FF0000"/>
          <w:sz w:val="20"/>
          <w:szCs w:val="22"/>
          <w:rtl/>
          <w:lang w:bidi="fa-IR"/>
        </w:rPr>
        <w:t xml:space="preserve"> </w:t>
      </w:r>
      <w:r w:rsidR="003D322A" w:rsidRPr="003A6EE8">
        <w:rPr>
          <w:rFonts w:cs="B Nazanin" w:hint="cs"/>
          <w:b/>
          <w:bCs/>
          <w:color w:val="FF0000"/>
          <w:sz w:val="20"/>
          <w:szCs w:val="22"/>
          <w:lang w:bidi="fa-IR"/>
        </w:rPr>
        <w:t xml:space="preserve"> </w:t>
      </w:r>
      <w:r w:rsidR="003D322A" w:rsidRPr="003A6EE8">
        <w:rPr>
          <w:rFonts w:cs="B Nazanin" w:hint="cs"/>
          <w:b/>
          <w:bCs/>
          <w:color w:val="FF0000"/>
          <w:sz w:val="20"/>
          <w:szCs w:val="22"/>
          <w:highlight w:val="yellow"/>
          <w:rtl/>
          <w:lang w:bidi="fa-IR"/>
        </w:rPr>
        <w:t>(</w:t>
      </w:r>
      <w:proofErr w:type="spellStart"/>
      <w:r w:rsidR="003D322A" w:rsidRPr="003A6EE8">
        <w:rPr>
          <w:rFonts w:cs="B Nazanin"/>
          <w:b/>
          <w:bCs/>
          <w:color w:val="FF0000"/>
          <w:sz w:val="20"/>
          <w:szCs w:val="22"/>
          <w:highlight w:val="yellow"/>
          <w:shd w:val="clear" w:color="auto" w:fill="FFFFFF"/>
        </w:rPr>
        <w:t>Abdollahi</w:t>
      </w:r>
      <w:proofErr w:type="spellEnd"/>
      <w:r w:rsidR="003D322A" w:rsidRPr="003A6EE8">
        <w:rPr>
          <w:rFonts w:cs="B Nazanin"/>
          <w:b/>
          <w:bCs/>
          <w:color w:val="FF0000"/>
          <w:sz w:val="20"/>
          <w:szCs w:val="22"/>
          <w:highlight w:val="yellow"/>
          <w:shd w:val="clear" w:color="auto" w:fill="FFFFFF"/>
        </w:rPr>
        <w:t xml:space="preserve"> </w:t>
      </w:r>
      <w:proofErr w:type="spellStart"/>
      <w:r w:rsidR="003D322A" w:rsidRPr="003A6EE8">
        <w:rPr>
          <w:rFonts w:cs="B Nazanin"/>
          <w:b/>
          <w:bCs/>
          <w:color w:val="FF0000"/>
          <w:sz w:val="20"/>
          <w:szCs w:val="22"/>
          <w:highlight w:val="yellow"/>
          <w:shd w:val="clear" w:color="auto" w:fill="FFFFFF"/>
        </w:rPr>
        <w:t>Asadabadi</w:t>
      </w:r>
      <w:proofErr w:type="spellEnd"/>
      <w:r w:rsidR="003D322A" w:rsidRPr="003A6EE8">
        <w:rPr>
          <w:rFonts w:cs="B Nazanin"/>
          <w:b/>
          <w:bCs/>
          <w:color w:val="FF0000"/>
          <w:sz w:val="20"/>
          <w:szCs w:val="22"/>
          <w:highlight w:val="yellow"/>
          <w:shd w:val="clear" w:color="auto" w:fill="FFFFFF"/>
        </w:rPr>
        <w:t xml:space="preserve"> </w:t>
      </w:r>
      <w:r w:rsidR="003D322A" w:rsidRPr="003A6EE8">
        <w:rPr>
          <w:rFonts w:cs="B Nazanin"/>
          <w:b/>
          <w:bCs/>
          <w:color w:val="FF0000"/>
          <w:sz w:val="20"/>
          <w:szCs w:val="22"/>
          <w:highlight w:val="yellow"/>
          <w:lang w:bidi="fa-IR"/>
        </w:rPr>
        <w:t>et al., 2018</w:t>
      </w:r>
      <w:r w:rsidR="003D322A" w:rsidRPr="003A6EE8">
        <w:rPr>
          <w:rFonts w:cs="B Nazanin" w:hint="cs"/>
          <w:b/>
          <w:bCs/>
          <w:color w:val="FF0000"/>
          <w:sz w:val="20"/>
          <w:szCs w:val="22"/>
          <w:highlight w:val="yellow"/>
          <w:rtl/>
          <w:lang w:bidi="fa-IR"/>
        </w:rPr>
        <w:t>)</w:t>
      </w:r>
      <w:r w:rsidR="003D322A" w:rsidRPr="003A6EE8">
        <w:rPr>
          <w:rFonts w:cs="B Nazanin" w:hint="cs"/>
          <w:b/>
          <w:bCs/>
          <w:color w:val="FF0000"/>
          <w:sz w:val="20"/>
          <w:szCs w:val="22"/>
          <w:rtl/>
          <w:lang w:bidi="fa-IR"/>
        </w:rPr>
        <w:t>.)</w:t>
      </w:r>
    </w:p>
    <w:p w:rsidR="00F83A39" w:rsidRPr="003A6EE8" w:rsidRDefault="00F83A39" w:rsidP="00347515">
      <w:pPr>
        <w:jc w:val="both"/>
        <w:rPr>
          <w:rFonts w:cs="B Nazanin"/>
          <w:b/>
          <w:bCs/>
          <w:sz w:val="20"/>
          <w:szCs w:val="22"/>
          <w:rtl/>
          <w:lang w:bidi="fa-IR"/>
        </w:rPr>
      </w:pPr>
    </w:p>
    <w:p w:rsidR="003D322A" w:rsidRPr="003A6EE8" w:rsidRDefault="003D322A" w:rsidP="00347515">
      <w:pPr>
        <w:jc w:val="both"/>
        <w:rPr>
          <w:rFonts w:cs="B Nazanin"/>
          <w:b/>
          <w:bCs/>
          <w:sz w:val="20"/>
          <w:szCs w:val="22"/>
          <w:rtl/>
          <w:lang w:bidi="fa-IR"/>
        </w:rPr>
      </w:pPr>
    </w:p>
    <w:p w:rsidR="00F83A39" w:rsidRPr="003A6EE8" w:rsidRDefault="00F83A39" w:rsidP="00347515">
      <w:pPr>
        <w:pStyle w:val="1"/>
        <w:rPr>
          <w:rFonts w:cs="B Nazanin"/>
          <w:szCs w:val="22"/>
        </w:rPr>
      </w:pPr>
      <w:r w:rsidRPr="003A6EE8">
        <w:rPr>
          <w:rFonts w:cs="B Nazanin" w:hint="cs"/>
          <w:szCs w:val="22"/>
          <w:rtl/>
        </w:rPr>
        <w:t>مواد و روش</w:t>
      </w:r>
      <w:r w:rsidRPr="003A6EE8">
        <w:rPr>
          <w:rFonts w:cs="B Nazanin" w:hint="cs"/>
          <w:szCs w:val="22"/>
          <w:rtl/>
        </w:rPr>
        <w:softHyphen/>
        <w:t>ها</w:t>
      </w:r>
    </w:p>
    <w:p w:rsidR="001B7683" w:rsidRPr="003A6EE8" w:rsidRDefault="001B7683" w:rsidP="00347515">
      <w:pPr>
        <w:spacing w:line="20" w:lineRule="atLeast"/>
        <w:ind w:firstLine="284"/>
        <w:jc w:val="both"/>
        <w:rPr>
          <w:rFonts w:cs="B Nazanin"/>
          <w:color w:val="0D0D0D" w:themeColor="text1" w:themeTint="F2"/>
          <w:sz w:val="20"/>
          <w:szCs w:val="22"/>
          <w:rtl/>
          <w:lang w:bidi="fa-IR"/>
        </w:rPr>
      </w:pPr>
      <w:r w:rsidRPr="003A6EE8">
        <w:rPr>
          <w:rFonts w:cs="B Nazanin" w:hint="cs"/>
          <w:color w:val="0D0D0D" w:themeColor="text1" w:themeTint="F2"/>
          <w:sz w:val="20"/>
          <w:szCs w:val="22"/>
          <w:rtl/>
          <w:lang w:bidi="fa-IR"/>
        </w:rPr>
        <w:t>استان چهارمحال و بختياري با گستره‌اي برابر با ۱۶۴۲۱ کيلومتر مربّع يک درصد از کل وسعت کشور ايران را به خود اختصاص داده است. اين استان از جمله بخش‌هاي کوهستاني فلات مرکزي ايران محسوب مي‌شود که در عرض شمالي ۳۱ درجه و ۹ دقيقه تا ۳۲ درجه و ۳۸ دقيقه و طول شرقي ۴۹ درجه و ۳۰ دقيقه تا ۵۱ درجه و ۲۶ دقيقه گرينويچ قرار دارد. اين استان از شمال و شرق به استان اصفهان، از غرب به استان خوزستان، از جنوب به استان کهگيلويه و بويراحمد و از سوي شمال غربي به استان لرستان محدود مي‌شود (شکل 1)</w:t>
      </w:r>
      <w:r w:rsidRPr="003A6EE8">
        <w:rPr>
          <w:rFonts w:cs="B Nazanin"/>
          <w:color w:val="0D0D0D" w:themeColor="text1" w:themeTint="F2"/>
          <w:sz w:val="20"/>
          <w:szCs w:val="22"/>
          <w:lang w:bidi="fa-IR"/>
        </w:rPr>
        <w:t>.</w:t>
      </w:r>
      <w:r w:rsidRPr="003A6EE8">
        <w:rPr>
          <w:rFonts w:cs="B Nazanin" w:hint="cs"/>
          <w:color w:val="0D0D0D" w:themeColor="text1" w:themeTint="F2"/>
          <w:sz w:val="20"/>
          <w:szCs w:val="22"/>
          <w:rtl/>
          <w:lang w:bidi="fa-IR"/>
        </w:rPr>
        <w:t xml:space="preserve"> </w:t>
      </w:r>
    </w:p>
    <w:p w:rsidR="001B7683" w:rsidRDefault="001B7683" w:rsidP="00347515">
      <w:pPr>
        <w:ind w:firstLine="11"/>
        <w:jc w:val="center"/>
        <w:rPr>
          <w:rFonts w:cs="Lotus"/>
          <w:color w:val="0D0D0D" w:themeColor="text1" w:themeTint="F2"/>
          <w:sz w:val="20"/>
          <w:rtl/>
          <w:lang w:bidi="fa-IR"/>
        </w:rPr>
      </w:pPr>
    </w:p>
    <w:p w:rsidR="001B7683" w:rsidRDefault="001B7683" w:rsidP="00347515">
      <w:pPr>
        <w:ind w:firstLine="11"/>
        <w:jc w:val="center"/>
        <w:rPr>
          <w:rFonts w:eastAsiaTheme="minorHAnsi" w:cs="B Lotus"/>
          <w:b/>
          <w:bCs/>
          <w:sz w:val="16"/>
          <w:szCs w:val="20"/>
          <w:rtl/>
          <w:lang w:bidi="fa-IR"/>
        </w:rPr>
      </w:pPr>
      <w:r>
        <w:rPr>
          <w:noProof/>
          <w:lang w:bidi="fa-IR"/>
        </w:rPr>
        <w:lastRenderedPageBreak/>
        <w:drawing>
          <wp:inline distT="0" distB="0" distL="0" distR="0" wp14:anchorId="4EE1058E" wp14:editId="299F0203">
            <wp:extent cx="5302156" cy="3145809"/>
            <wp:effectExtent l="0" t="0" r="0" b="0"/>
            <wp:docPr id="14" name="Picture 14" descr="Zabih net and dr mahmoudi-sabzavar"/>
            <wp:cNvGraphicFramePr/>
            <a:graphic xmlns:a="http://schemas.openxmlformats.org/drawingml/2006/main">
              <a:graphicData uri="http://schemas.openxmlformats.org/drawingml/2006/picture">
                <pic:pic xmlns:pic="http://schemas.openxmlformats.org/drawingml/2006/picture">
                  <pic:nvPicPr>
                    <pic:cNvPr id="14" name="Picture 14" descr="Zabih net and dr mahmoudi-sabzavar"/>
                    <pic:cNvPicPr/>
                  </pic:nvPicPr>
                  <pic:blipFill rotWithShape="1">
                    <a:blip r:embed="rId9">
                      <a:extLst>
                        <a:ext uri="{28A0092B-C50C-407E-A947-70E740481C1C}">
                          <a14:useLocalDpi xmlns:a14="http://schemas.microsoft.com/office/drawing/2010/main" val="0"/>
                        </a:ext>
                      </a:extLst>
                    </a:blip>
                    <a:srcRect l="4669" r="3509" b="1373"/>
                    <a:stretch/>
                  </pic:blipFill>
                  <pic:spPr bwMode="auto">
                    <a:xfrm>
                      <a:off x="0" y="0"/>
                      <a:ext cx="5301615" cy="3145488"/>
                    </a:xfrm>
                    <a:prstGeom prst="rect">
                      <a:avLst/>
                    </a:prstGeom>
                    <a:noFill/>
                    <a:ln>
                      <a:noFill/>
                    </a:ln>
                    <a:extLst>
                      <a:ext uri="{53640926-AAD7-44D8-BBD7-CCE9431645EC}">
                        <a14:shadowObscured xmlns:a14="http://schemas.microsoft.com/office/drawing/2010/main"/>
                      </a:ext>
                    </a:extLst>
                  </pic:spPr>
                </pic:pic>
              </a:graphicData>
            </a:graphic>
          </wp:inline>
        </w:drawing>
      </w:r>
    </w:p>
    <w:p w:rsidR="001B7683" w:rsidRPr="003A6EE8" w:rsidRDefault="001B7683" w:rsidP="00347515">
      <w:pPr>
        <w:ind w:firstLine="11"/>
        <w:jc w:val="center"/>
        <w:rPr>
          <w:rFonts w:eastAsiaTheme="minorHAnsi" w:cs="B Nazanin"/>
          <w:b/>
          <w:bCs/>
          <w:sz w:val="14"/>
          <w:szCs w:val="18"/>
          <w:lang w:bidi="fa-IR"/>
        </w:rPr>
      </w:pPr>
      <w:r w:rsidRPr="003A6EE8">
        <w:rPr>
          <w:rFonts w:eastAsiaTheme="minorHAnsi" w:cs="B Nazanin" w:hint="cs"/>
          <w:b/>
          <w:bCs/>
          <w:sz w:val="14"/>
          <w:szCs w:val="18"/>
          <w:rtl/>
          <w:lang w:bidi="fa-IR"/>
        </w:rPr>
        <w:t>شکل 1. موقعيت جغرافيايي منطقه مورد مطالعه و ايستگاه آلوني</w:t>
      </w:r>
    </w:p>
    <w:p w:rsidR="00F83A39" w:rsidRDefault="00F83A39" w:rsidP="00347515">
      <w:pPr>
        <w:jc w:val="center"/>
        <w:rPr>
          <w:b/>
          <w:bCs/>
          <w:sz w:val="16"/>
          <w:szCs w:val="20"/>
          <w:rtl/>
          <w:lang w:bidi="fa-IR"/>
        </w:rPr>
      </w:pPr>
    </w:p>
    <w:p w:rsidR="00F83A39" w:rsidRDefault="00F83A39" w:rsidP="00347515">
      <w:pPr>
        <w:rPr>
          <w:b/>
          <w:bCs/>
          <w:rtl/>
          <w:lang w:bidi="fa-IR"/>
        </w:rPr>
      </w:pPr>
    </w:p>
    <w:p w:rsidR="001B7683" w:rsidRPr="003A6EE8" w:rsidRDefault="001B7683" w:rsidP="00347515">
      <w:pPr>
        <w:rPr>
          <w:rFonts w:cs="B Nazanin"/>
          <w:b/>
          <w:bCs/>
          <w:sz w:val="20"/>
          <w:szCs w:val="22"/>
          <w:rtl/>
          <w:lang w:bidi="fa-IR"/>
        </w:rPr>
      </w:pPr>
      <w:r w:rsidRPr="003A6EE8">
        <w:rPr>
          <w:rFonts w:eastAsiaTheme="minorHAnsi" w:cs="B Nazanin" w:hint="cs"/>
          <w:b/>
          <w:bCs/>
          <w:color w:val="0D0D0D" w:themeColor="text1" w:themeTint="F2"/>
          <w:sz w:val="20"/>
          <w:szCs w:val="22"/>
          <w:rtl/>
          <w:lang w:bidi="fa-IR"/>
        </w:rPr>
        <w:t>تئوري اسکلار و توابع مفصل</w:t>
      </w:r>
    </w:p>
    <w:p w:rsidR="001B7683" w:rsidRPr="003A6EE8" w:rsidRDefault="001B7683" w:rsidP="00347515">
      <w:pPr>
        <w:spacing w:line="20" w:lineRule="atLeast"/>
        <w:ind w:firstLine="284"/>
        <w:jc w:val="both"/>
        <w:rPr>
          <w:rFonts w:cs="B Nazanin"/>
          <w:color w:val="0D0D0D" w:themeColor="text1" w:themeTint="F2"/>
          <w:sz w:val="20"/>
          <w:szCs w:val="22"/>
          <w:rtl/>
        </w:rPr>
      </w:pPr>
      <w:r w:rsidRPr="003A6EE8">
        <w:rPr>
          <w:rFonts w:cs="B Nazanin" w:hint="cs"/>
          <w:color w:val="0D0D0D" w:themeColor="text1" w:themeTint="F2"/>
          <w:sz w:val="20"/>
          <w:szCs w:val="22"/>
          <w:rtl/>
        </w:rPr>
        <w:t xml:space="preserve">طبق قضيه </w:t>
      </w:r>
      <w:r w:rsidRPr="003A6EE8">
        <w:rPr>
          <w:rFonts w:cs="B Nazanin" w:hint="cs"/>
          <w:color w:val="0D0D0D" w:themeColor="text1" w:themeTint="F2"/>
          <w:sz w:val="20"/>
          <w:szCs w:val="22"/>
          <w:rtl/>
          <w:lang w:bidi="fa-IR"/>
        </w:rPr>
        <w:t>(</w:t>
      </w:r>
      <w:r w:rsidRPr="003A6EE8">
        <w:rPr>
          <w:rFonts w:cs="B Nazanin"/>
          <w:color w:val="0D0D0D" w:themeColor="text1" w:themeTint="F2"/>
          <w:sz w:val="20"/>
          <w:szCs w:val="22"/>
          <w:lang w:bidi="fa-IR"/>
        </w:rPr>
        <w:t>1959</w:t>
      </w:r>
      <w:r w:rsidRPr="003A6EE8">
        <w:rPr>
          <w:rFonts w:cs="B Nazanin" w:hint="cs"/>
          <w:color w:val="0D0D0D" w:themeColor="text1" w:themeTint="F2"/>
          <w:sz w:val="20"/>
          <w:szCs w:val="22"/>
          <w:rtl/>
          <w:lang w:bidi="fa-IR"/>
        </w:rPr>
        <w:t xml:space="preserve">) </w:t>
      </w:r>
      <w:proofErr w:type="spellStart"/>
      <w:r w:rsidRPr="003A6EE8">
        <w:rPr>
          <w:rFonts w:cs="B Nazanin"/>
          <w:color w:val="0D0D0D" w:themeColor="text1" w:themeTint="F2"/>
          <w:sz w:val="20"/>
          <w:szCs w:val="22"/>
          <w:lang w:bidi="fa-IR"/>
        </w:rPr>
        <w:t>Sklar</w:t>
      </w:r>
      <w:proofErr w:type="spellEnd"/>
      <w:r w:rsidRPr="003A6EE8">
        <w:rPr>
          <w:rFonts w:cs="B Nazanin" w:hint="cs"/>
          <w:color w:val="0D0D0D" w:themeColor="text1" w:themeTint="F2"/>
          <w:sz w:val="20"/>
          <w:szCs w:val="22"/>
          <w:rtl/>
        </w:rPr>
        <w:t xml:space="preserve">، چنانچه </w:t>
      </w:r>
      <w:r w:rsidRPr="003A6EE8">
        <w:rPr>
          <w:rFonts w:cs="B Nazanin"/>
          <w:color w:val="0D0D0D" w:themeColor="text1" w:themeTint="F2"/>
          <w:sz w:val="20"/>
          <w:szCs w:val="22"/>
          <w:lang w:bidi="fa-IR"/>
        </w:rPr>
        <w:t>X</w:t>
      </w:r>
      <w:r w:rsidRPr="003A6EE8">
        <w:rPr>
          <w:rFonts w:cs="B Nazanin" w:hint="cs"/>
          <w:color w:val="0D0D0D" w:themeColor="text1" w:themeTint="F2"/>
          <w:sz w:val="20"/>
          <w:szCs w:val="22"/>
          <w:rtl/>
        </w:rPr>
        <w:t xml:space="preserve"> و </w:t>
      </w:r>
      <w:r w:rsidRPr="003A6EE8">
        <w:rPr>
          <w:rFonts w:cs="B Nazanin"/>
          <w:color w:val="0D0D0D" w:themeColor="text1" w:themeTint="F2"/>
          <w:sz w:val="20"/>
          <w:szCs w:val="22"/>
          <w:lang w:bidi="fa-IR"/>
        </w:rPr>
        <w:t>Y</w:t>
      </w:r>
      <w:r w:rsidRPr="003A6EE8">
        <w:rPr>
          <w:rFonts w:cs="B Nazanin" w:hint="cs"/>
          <w:color w:val="0D0D0D" w:themeColor="text1" w:themeTint="F2"/>
          <w:sz w:val="20"/>
          <w:szCs w:val="22"/>
          <w:rtl/>
        </w:rPr>
        <w:t xml:space="preserve"> دو متغير تصادفي وابسته با تابع توزيع دومتغيره </w:t>
      </w:r>
      <w:proofErr w:type="spellStart"/>
      <w:r w:rsidRPr="003A6EE8">
        <w:rPr>
          <w:rFonts w:cs="B Nazanin"/>
          <w:color w:val="0D0D0D" w:themeColor="text1" w:themeTint="F2"/>
          <w:sz w:val="20"/>
          <w:szCs w:val="22"/>
          <w:lang w:bidi="fa-IR"/>
        </w:rPr>
        <w:t>F</w:t>
      </w:r>
      <w:r w:rsidRPr="003A6EE8">
        <w:rPr>
          <w:rFonts w:cs="B Nazanin"/>
          <w:color w:val="0D0D0D" w:themeColor="text1" w:themeTint="F2"/>
          <w:sz w:val="20"/>
          <w:szCs w:val="22"/>
          <w:vertAlign w:val="subscript"/>
          <w:lang w:bidi="fa-IR"/>
        </w:rPr>
        <w:t>xy</w:t>
      </w:r>
      <w:proofErr w:type="spellEnd"/>
      <w:r w:rsidRPr="003A6EE8">
        <w:rPr>
          <w:rFonts w:cs="B Nazanin" w:hint="cs"/>
          <w:color w:val="0D0D0D" w:themeColor="text1" w:themeTint="F2"/>
          <w:sz w:val="20"/>
          <w:szCs w:val="22"/>
          <w:rtl/>
          <w:lang w:bidi="fa-IR"/>
        </w:rPr>
        <w:t xml:space="preserve"> </w:t>
      </w:r>
      <w:r w:rsidRPr="003A6EE8">
        <w:rPr>
          <w:rFonts w:cs="B Nazanin" w:hint="cs"/>
          <w:color w:val="0D0D0D" w:themeColor="text1" w:themeTint="F2"/>
          <w:sz w:val="20"/>
          <w:szCs w:val="22"/>
          <w:rtl/>
        </w:rPr>
        <w:t>و توابع حاشيه</w:t>
      </w:r>
      <w:r w:rsidRPr="003A6EE8">
        <w:rPr>
          <w:rFonts w:cs="B Nazanin" w:hint="cs"/>
          <w:color w:val="0D0D0D" w:themeColor="text1" w:themeTint="F2"/>
          <w:sz w:val="20"/>
          <w:szCs w:val="22"/>
          <w:rtl/>
        </w:rPr>
        <w:softHyphen/>
        <w:t xml:space="preserve">اي </w:t>
      </w:r>
      <w:proofErr w:type="spellStart"/>
      <w:r w:rsidRPr="003A6EE8">
        <w:rPr>
          <w:rFonts w:cs="B Nazanin"/>
          <w:color w:val="0D0D0D" w:themeColor="text1" w:themeTint="F2"/>
          <w:sz w:val="20"/>
          <w:szCs w:val="22"/>
          <w:lang w:bidi="fa-IR"/>
        </w:rPr>
        <w:t>F</w:t>
      </w:r>
      <w:r w:rsidRPr="003A6EE8">
        <w:rPr>
          <w:rFonts w:cs="B Nazanin"/>
          <w:color w:val="0D0D0D" w:themeColor="text1" w:themeTint="F2"/>
          <w:sz w:val="20"/>
          <w:szCs w:val="22"/>
          <w:vertAlign w:val="subscript"/>
          <w:lang w:bidi="fa-IR"/>
        </w:rPr>
        <w:t>x</w:t>
      </w:r>
      <w:proofErr w:type="spellEnd"/>
      <w:r w:rsidRPr="003A6EE8">
        <w:rPr>
          <w:rFonts w:cs="B Nazanin" w:hint="cs"/>
          <w:color w:val="0D0D0D" w:themeColor="text1" w:themeTint="F2"/>
          <w:sz w:val="20"/>
          <w:szCs w:val="22"/>
          <w:rtl/>
        </w:rPr>
        <w:t xml:space="preserve"> و </w:t>
      </w:r>
      <w:proofErr w:type="spellStart"/>
      <w:r w:rsidRPr="003A6EE8">
        <w:rPr>
          <w:rFonts w:cs="B Nazanin"/>
          <w:color w:val="0D0D0D" w:themeColor="text1" w:themeTint="F2"/>
          <w:sz w:val="20"/>
          <w:szCs w:val="22"/>
          <w:lang w:bidi="fa-IR"/>
        </w:rPr>
        <w:t>F</w:t>
      </w:r>
      <w:r w:rsidRPr="003A6EE8">
        <w:rPr>
          <w:rFonts w:cs="B Nazanin"/>
          <w:color w:val="0D0D0D" w:themeColor="text1" w:themeTint="F2"/>
          <w:sz w:val="20"/>
          <w:szCs w:val="22"/>
          <w:vertAlign w:val="subscript"/>
          <w:lang w:bidi="fa-IR"/>
        </w:rPr>
        <w:t>y</w:t>
      </w:r>
      <w:proofErr w:type="spellEnd"/>
      <w:r w:rsidRPr="003A6EE8">
        <w:rPr>
          <w:rFonts w:cs="B Nazanin" w:hint="cs"/>
          <w:color w:val="0D0D0D" w:themeColor="text1" w:themeTint="F2"/>
          <w:sz w:val="20"/>
          <w:szCs w:val="22"/>
          <w:rtl/>
        </w:rPr>
        <w:t xml:space="preserve"> باشند، آنگاه تابع مفصل دو متغيره </w:t>
      </w:r>
      <w:r w:rsidRPr="003A6EE8">
        <w:rPr>
          <w:rFonts w:cs="B Nazanin"/>
          <w:color w:val="0D0D0D" w:themeColor="text1" w:themeTint="F2"/>
          <w:sz w:val="20"/>
          <w:szCs w:val="22"/>
          <w:lang w:bidi="fa-IR"/>
        </w:rPr>
        <w:t>C</w:t>
      </w:r>
      <w:r w:rsidRPr="003A6EE8">
        <w:rPr>
          <w:rFonts w:cs="B Nazanin" w:hint="cs"/>
          <w:color w:val="0D0D0D" w:themeColor="text1" w:themeTint="F2"/>
          <w:sz w:val="20"/>
          <w:szCs w:val="22"/>
          <w:rtl/>
          <w:lang w:bidi="fa-IR"/>
        </w:rPr>
        <w:t xml:space="preserve"> </w:t>
      </w:r>
      <w:r w:rsidRPr="003A6EE8">
        <w:rPr>
          <w:rFonts w:cs="B Nazanin" w:hint="cs"/>
          <w:color w:val="0D0D0D" w:themeColor="text1" w:themeTint="F2"/>
          <w:sz w:val="20"/>
          <w:szCs w:val="22"/>
          <w:rtl/>
        </w:rPr>
        <w:t>به‌صورت رابطه (1) تعريف مي</w:t>
      </w:r>
      <w:r w:rsidRPr="003A6EE8">
        <w:rPr>
          <w:rFonts w:cs="B Nazanin" w:hint="cs"/>
          <w:color w:val="0D0D0D" w:themeColor="text1" w:themeTint="F2"/>
          <w:sz w:val="20"/>
          <w:szCs w:val="22"/>
          <w:rtl/>
        </w:rPr>
        <w:softHyphen/>
        <w:t>شود:</w:t>
      </w:r>
    </w:p>
    <w:p w:rsidR="001B7683" w:rsidRPr="001B7683" w:rsidRDefault="001B7683" w:rsidP="00347515">
      <w:pPr>
        <w:pStyle w:val="ListParagraph"/>
        <w:numPr>
          <w:ilvl w:val="0"/>
          <w:numId w:val="15"/>
        </w:numPr>
        <w:spacing w:line="20" w:lineRule="atLeast"/>
        <w:jc w:val="both"/>
        <w:rPr>
          <w:rFonts w:cs="Lotus"/>
          <w:color w:val="0D0D0D" w:themeColor="text1" w:themeTint="F2"/>
          <w:sz w:val="20"/>
          <w:rtl/>
        </w:rPr>
      </w:pPr>
      <w:r>
        <w:rPr>
          <w:rFonts w:cs="Lotus" w:hint="cs"/>
          <w:color w:val="0D0D0D" w:themeColor="text1" w:themeTint="F2"/>
          <w:sz w:val="20"/>
          <w:rtl/>
        </w:rPr>
        <w:t xml:space="preserve">  </w:t>
      </w:r>
      <w:r w:rsidR="00315A8D">
        <w:rPr>
          <w:rFonts w:cs="Lotus" w:hint="cs"/>
          <w:color w:val="0D0D0D" w:themeColor="text1" w:themeTint="F2"/>
          <w:sz w:val="20"/>
          <w:rtl/>
        </w:rPr>
        <w:t xml:space="preserve">   </w:t>
      </w:r>
      <w:r>
        <w:rPr>
          <w:rFonts w:cs="Lotus" w:hint="cs"/>
          <w:color w:val="0D0D0D" w:themeColor="text1" w:themeTint="F2"/>
          <w:sz w:val="20"/>
          <w:rtl/>
        </w:rPr>
        <w:t xml:space="preserve"> </w:t>
      </w:r>
      <w:r>
        <w:rPr>
          <w:rFonts w:cs="Lotus"/>
          <w:color w:val="0D0D0D" w:themeColor="text1" w:themeTint="F2"/>
          <w:position w:val="-12"/>
          <w:sz w:val="20"/>
          <w:lang w:bidi="fa-IR"/>
        </w:rPr>
        <w:object w:dxaOrig="298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7.25pt" o:ole="">
            <v:imagedata r:id="rId10" o:title=""/>
          </v:shape>
          <o:OLEObject Type="Embed" ProgID="Equation.DSMT4" ShapeID="_x0000_i1025" DrawAspect="Content" ObjectID="_1752047907" r:id="rId11"/>
        </w:object>
      </w:r>
    </w:p>
    <w:p w:rsidR="001B7683" w:rsidRDefault="001B7683" w:rsidP="00347515">
      <w:pPr>
        <w:spacing w:line="20" w:lineRule="atLeast"/>
        <w:ind w:firstLine="284"/>
        <w:jc w:val="both"/>
        <w:rPr>
          <w:rFonts w:cs="Lotus"/>
          <w:color w:val="0D0D0D" w:themeColor="text1" w:themeTint="F2"/>
          <w:sz w:val="2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50"/>
      </w:tblGrid>
      <w:tr w:rsidR="001B7683" w:rsidTr="001B7683">
        <w:tc>
          <w:tcPr>
            <w:tcW w:w="4649" w:type="dxa"/>
            <w:hideMark/>
          </w:tcPr>
          <w:p w:rsidR="001B7683" w:rsidRDefault="001B7683" w:rsidP="00347515">
            <w:pPr>
              <w:jc w:val="both"/>
              <w:rPr>
                <w:sz w:val="20"/>
                <w:szCs w:val="20"/>
                <w:lang w:bidi="fa-IR"/>
              </w:rPr>
            </w:pPr>
          </w:p>
        </w:tc>
        <w:tc>
          <w:tcPr>
            <w:tcW w:w="4650" w:type="dxa"/>
            <w:hideMark/>
          </w:tcPr>
          <w:p w:rsidR="001B7683" w:rsidRDefault="001B7683" w:rsidP="00347515">
            <w:pPr>
              <w:spacing w:line="20" w:lineRule="atLeast"/>
              <w:jc w:val="both"/>
              <w:rPr>
                <w:rFonts w:cs="Lotus"/>
                <w:color w:val="0D0D0D" w:themeColor="text1" w:themeTint="F2"/>
                <w:sz w:val="20"/>
                <w:lang w:bidi="fa-IR"/>
              </w:rPr>
            </w:pPr>
          </w:p>
        </w:tc>
      </w:tr>
    </w:tbl>
    <w:p w:rsidR="001B7683" w:rsidRPr="003A6EE8" w:rsidRDefault="001B7683" w:rsidP="00347515">
      <w:pPr>
        <w:spacing w:line="20" w:lineRule="atLeast"/>
        <w:ind w:firstLine="284"/>
        <w:jc w:val="both"/>
        <w:rPr>
          <w:rFonts w:cs="B Nazanin"/>
          <w:color w:val="0D0D0D" w:themeColor="text1" w:themeTint="F2"/>
          <w:sz w:val="20"/>
          <w:szCs w:val="22"/>
          <w:rtl/>
          <w:lang w:bidi="fa-IR"/>
        </w:rPr>
      </w:pPr>
      <w:r w:rsidRPr="003A6EE8">
        <w:rPr>
          <w:rFonts w:cs="B Nazanin" w:hint="cs"/>
          <w:color w:val="0D0D0D" w:themeColor="text1" w:themeTint="F2"/>
          <w:sz w:val="20"/>
          <w:szCs w:val="22"/>
          <w:rtl/>
        </w:rPr>
        <w:t xml:space="preserve">به بيان ديگر، براي توابع توزيع مفروض و پيوسته </w:t>
      </w:r>
      <w:proofErr w:type="spellStart"/>
      <w:r w:rsidRPr="003A6EE8">
        <w:rPr>
          <w:rFonts w:cs="B Nazanin"/>
          <w:color w:val="0D0D0D" w:themeColor="text1" w:themeTint="F2"/>
          <w:sz w:val="20"/>
          <w:szCs w:val="22"/>
          <w:lang w:bidi="fa-IR"/>
        </w:rPr>
        <w:t>F</w:t>
      </w:r>
      <w:r w:rsidRPr="003A6EE8">
        <w:rPr>
          <w:rFonts w:cs="B Nazanin"/>
          <w:color w:val="0D0D0D" w:themeColor="text1" w:themeTint="F2"/>
          <w:sz w:val="20"/>
          <w:szCs w:val="22"/>
          <w:vertAlign w:val="subscript"/>
          <w:lang w:bidi="fa-IR"/>
        </w:rPr>
        <w:t>x</w:t>
      </w:r>
      <w:proofErr w:type="spellEnd"/>
      <w:r w:rsidRPr="003A6EE8">
        <w:rPr>
          <w:rFonts w:cs="B Nazanin" w:hint="cs"/>
          <w:color w:val="0D0D0D" w:themeColor="text1" w:themeTint="F2"/>
          <w:sz w:val="20"/>
          <w:szCs w:val="22"/>
          <w:vertAlign w:val="subscript"/>
          <w:rtl/>
        </w:rPr>
        <w:t xml:space="preserve"> </w:t>
      </w:r>
      <w:r w:rsidRPr="003A6EE8">
        <w:rPr>
          <w:rFonts w:cs="B Nazanin" w:hint="cs"/>
          <w:color w:val="0D0D0D" w:themeColor="text1" w:themeTint="F2"/>
          <w:sz w:val="20"/>
          <w:szCs w:val="22"/>
          <w:rtl/>
        </w:rPr>
        <w:t xml:space="preserve">و </w:t>
      </w:r>
      <w:proofErr w:type="spellStart"/>
      <w:r w:rsidRPr="003A6EE8">
        <w:rPr>
          <w:rFonts w:cs="B Nazanin"/>
          <w:color w:val="0D0D0D" w:themeColor="text1" w:themeTint="F2"/>
          <w:sz w:val="20"/>
          <w:szCs w:val="22"/>
          <w:lang w:bidi="fa-IR"/>
        </w:rPr>
        <w:t>F</w:t>
      </w:r>
      <w:r w:rsidRPr="003A6EE8">
        <w:rPr>
          <w:rFonts w:cs="B Nazanin"/>
          <w:color w:val="0D0D0D" w:themeColor="text1" w:themeTint="F2"/>
          <w:sz w:val="20"/>
          <w:szCs w:val="22"/>
          <w:vertAlign w:val="subscript"/>
          <w:lang w:bidi="fa-IR"/>
        </w:rPr>
        <w:t>y</w:t>
      </w:r>
      <w:proofErr w:type="spellEnd"/>
      <w:r w:rsidRPr="003A6EE8">
        <w:rPr>
          <w:rFonts w:cs="B Nazanin" w:hint="cs"/>
          <w:color w:val="0D0D0D" w:themeColor="text1" w:themeTint="F2"/>
          <w:sz w:val="20"/>
          <w:szCs w:val="22"/>
          <w:rtl/>
          <w:lang w:bidi="fa-IR"/>
        </w:rPr>
        <w:t xml:space="preserve"> و تابع مفصل (</w:t>
      </w:r>
      <w:r w:rsidRPr="003A6EE8">
        <w:rPr>
          <w:rFonts w:cs="B Nazanin"/>
          <w:color w:val="0D0D0D" w:themeColor="text1" w:themeTint="F2"/>
          <w:sz w:val="20"/>
          <w:szCs w:val="22"/>
          <w:lang w:bidi="fa-IR"/>
        </w:rPr>
        <w:t>C</w:t>
      </w:r>
      <w:r w:rsidRPr="003A6EE8">
        <w:rPr>
          <w:rFonts w:cs="B Nazanin" w:hint="cs"/>
          <w:color w:val="0D0D0D" w:themeColor="text1" w:themeTint="F2"/>
          <w:sz w:val="20"/>
          <w:szCs w:val="22"/>
          <w:rtl/>
          <w:lang w:bidi="fa-IR"/>
        </w:rPr>
        <w:t xml:space="preserve">) توزيع </w:t>
      </w:r>
      <w:proofErr w:type="spellStart"/>
      <w:r w:rsidRPr="003A6EE8">
        <w:rPr>
          <w:rFonts w:cs="B Nazanin"/>
          <w:color w:val="0D0D0D" w:themeColor="text1" w:themeTint="F2"/>
          <w:sz w:val="20"/>
          <w:szCs w:val="22"/>
          <w:lang w:bidi="fa-IR"/>
        </w:rPr>
        <w:t>F</w:t>
      </w:r>
      <w:r w:rsidRPr="003A6EE8">
        <w:rPr>
          <w:rFonts w:cs="B Nazanin"/>
          <w:color w:val="0D0D0D" w:themeColor="text1" w:themeTint="F2"/>
          <w:sz w:val="20"/>
          <w:szCs w:val="22"/>
          <w:vertAlign w:val="subscript"/>
          <w:lang w:bidi="fa-IR"/>
        </w:rPr>
        <w:t>xy</w:t>
      </w:r>
      <w:proofErr w:type="spellEnd"/>
      <w:r w:rsidRPr="003A6EE8">
        <w:rPr>
          <w:rFonts w:cs="B Nazanin" w:hint="cs"/>
          <w:color w:val="0D0D0D" w:themeColor="text1" w:themeTint="F2"/>
          <w:sz w:val="20"/>
          <w:szCs w:val="22"/>
          <w:rtl/>
        </w:rPr>
        <w:t xml:space="preserve"> </w:t>
      </w:r>
      <w:r w:rsidRPr="003A6EE8">
        <w:rPr>
          <w:rFonts w:cs="B Nazanin" w:hint="cs"/>
          <w:color w:val="0D0D0D" w:themeColor="text1" w:themeTint="F2"/>
          <w:sz w:val="20"/>
          <w:szCs w:val="22"/>
          <w:rtl/>
          <w:lang w:bidi="fa-IR"/>
        </w:rPr>
        <w:t>يک تابع توزيع دومتغيره با توزيع</w:t>
      </w:r>
      <w:r w:rsidRPr="003A6EE8">
        <w:rPr>
          <w:rFonts w:cs="B Nazanin" w:hint="cs"/>
          <w:color w:val="0D0D0D" w:themeColor="text1" w:themeTint="F2"/>
          <w:sz w:val="20"/>
          <w:szCs w:val="22"/>
          <w:rtl/>
          <w:lang w:bidi="fa-IR"/>
        </w:rPr>
        <w:softHyphen/>
        <w:t>هاي حاشيه</w:t>
      </w:r>
      <w:r w:rsidRPr="003A6EE8">
        <w:rPr>
          <w:rFonts w:cs="B Nazanin" w:hint="cs"/>
          <w:color w:val="0D0D0D" w:themeColor="text1" w:themeTint="F2"/>
          <w:sz w:val="20"/>
          <w:szCs w:val="22"/>
          <w:rtl/>
          <w:lang w:bidi="fa-IR"/>
        </w:rPr>
        <w:softHyphen/>
        <w:t xml:space="preserve">اي </w:t>
      </w:r>
      <w:proofErr w:type="spellStart"/>
      <w:r w:rsidRPr="003A6EE8">
        <w:rPr>
          <w:rFonts w:cs="B Nazanin"/>
          <w:color w:val="0D0D0D" w:themeColor="text1" w:themeTint="F2"/>
          <w:sz w:val="20"/>
          <w:szCs w:val="22"/>
          <w:lang w:bidi="fa-IR"/>
        </w:rPr>
        <w:t>F</w:t>
      </w:r>
      <w:r w:rsidRPr="003A6EE8">
        <w:rPr>
          <w:rFonts w:cs="B Nazanin"/>
          <w:color w:val="0D0D0D" w:themeColor="text1" w:themeTint="F2"/>
          <w:sz w:val="20"/>
          <w:szCs w:val="22"/>
          <w:vertAlign w:val="subscript"/>
          <w:lang w:bidi="fa-IR"/>
        </w:rPr>
        <w:t>x</w:t>
      </w:r>
      <w:proofErr w:type="spellEnd"/>
      <w:r w:rsidRPr="003A6EE8">
        <w:rPr>
          <w:rFonts w:cs="B Nazanin" w:hint="cs"/>
          <w:color w:val="0D0D0D" w:themeColor="text1" w:themeTint="F2"/>
          <w:sz w:val="20"/>
          <w:szCs w:val="22"/>
          <w:vertAlign w:val="subscript"/>
          <w:rtl/>
        </w:rPr>
        <w:t xml:space="preserve"> </w:t>
      </w:r>
      <w:r w:rsidRPr="003A6EE8">
        <w:rPr>
          <w:rFonts w:cs="B Nazanin" w:hint="cs"/>
          <w:color w:val="0D0D0D" w:themeColor="text1" w:themeTint="F2"/>
          <w:sz w:val="20"/>
          <w:szCs w:val="22"/>
          <w:rtl/>
        </w:rPr>
        <w:t xml:space="preserve">و </w:t>
      </w:r>
      <w:proofErr w:type="spellStart"/>
      <w:r w:rsidRPr="003A6EE8">
        <w:rPr>
          <w:rFonts w:cs="B Nazanin"/>
          <w:color w:val="0D0D0D" w:themeColor="text1" w:themeTint="F2"/>
          <w:sz w:val="20"/>
          <w:szCs w:val="22"/>
          <w:lang w:bidi="fa-IR"/>
        </w:rPr>
        <w:t>F</w:t>
      </w:r>
      <w:r w:rsidRPr="003A6EE8">
        <w:rPr>
          <w:rFonts w:cs="B Nazanin"/>
          <w:color w:val="0D0D0D" w:themeColor="text1" w:themeTint="F2"/>
          <w:sz w:val="20"/>
          <w:szCs w:val="22"/>
          <w:vertAlign w:val="subscript"/>
          <w:lang w:bidi="fa-IR"/>
        </w:rPr>
        <w:t>y</w:t>
      </w:r>
      <w:proofErr w:type="spellEnd"/>
      <w:r w:rsidRPr="003A6EE8">
        <w:rPr>
          <w:rFonts w:cs="B Nazanin" w:hint="cs"/>
          <w:color w:val="0D0D0D" w:themeColor="text1" w:themeTint="F2"/>
          <w:sz w:val="20"/>
          <w:szCs w:val="22"/>
          <w:rtl/>
        </w:rPr>
        <w:t xml:space="preserve"> خواهد بود رابطه (2). </w:t>
      </w:r>
      <w:r w:rsidRPr="003A6EE8">
        <w:rPr>
          <w:rFonts w:cs="B Nazanin" w:hint="cs"/>
          <w:color w:val="0D0D0D" w:themeColor="text1" w:themeTint="F2"/>
          <w:sz w:val="20"/>
          <w:szCs w:val="22"/>
          <w:rtl/>
          <w:lang w:bidi="fa-IR"/>
        </w:rPr>
        <w:t>با فرض اينکه توابع توزيع حاشيه</w:t>
      </w:r>
      <w:r w:rsidRPr="003A6EE8">
        <w:rPr>
          <w:rFonts w:cs="B Nazanin" w:hint="cs"/>
          <w:color w:val="0D0D0D" w:themeColor="text1" w:themeTint="F2"/>
          <w:sz w:val="20"/>
          <w:szCs w:val="22"/>
          <w:rtl/>
          <w:lang w:bidi="fa-IR"/>
        </w:rPr>
        <w:softHyphen/>
        <w:t xml:space="preserve">اي پيوسته و داراي چگالي تک متغيره </w:t>
      </w:r>
      <w:proofErr w:type="spellStart"/>
      <w:r w:rsidRPr="003A6EE8">
        <w:rPr>
          <w:rFonts w:cs="B Nazanin"/>
          <w:color w:val="0D0D0D" w:themeColor="text1" w:themeTint="F2"/>
          <w:sz w:val="20"/>
          <w:szCs w:val="22"/>
          <w:lang w:bidi="fa-IR"/>
        </w:rPr>
        <w:t>f</w:t>
      </w:r>
      <w:r w:rsidRPr="003A6EE8">
        <w:rPr>
          <w:rFonts w:cs="B Nazanin"/>
          <w:color w:val="0D0D0D" w:themeColor="text1" w:themeTint="F2"/>
          <w:sz w:val="20"/>
          <w:szCs w:val="22"/>
          <w:vertAlign w:val="subscript"/>
          <w:lang w:bidi="fa-IR"/>
        </w:rPr>
        <w:t>x</w:t>
      </w:r>
      <w:proofErr w:type="spellEnd"/>
      <w:r w:rsidRPr="003A6EE8">
        <w:rPr>
          <w:rFonts w:cs="B Nazanin" w:hint="cs"/>
          <w:color w:val="0D0D0D" w:themeColor="text1" w:themeTint="F2"/>
          <w:sz w:val="20"/>
          <w:szCs w:val="22"/>
          <w:rtl/>
        </w:rPr>
        <w:t xml:space="preserve"> و </w:t>
      </w:r>
      <w:proofErr w:type="spellStart"/>
      <w:r w:rsidRPr="003A6EE8">
        <w:rPr>
          <w:rFonts w:cs="B Nazanin"/>
          <w:color w:val="0D0D0D" w:themeColor="text1" w:themeTint="F2"/>
          <w:sz w:val="20"/>
          <w:szCs w:val="22"/>
          <w:lang w:bidi="fa-IR"/>
        </w:rPr>
        <w:t>f</w:t>
      </w:r>
      <w:r w:rsidRPr="003A6EE8">
        <w:rPr>
          <w:rFonts w:cs="B Nazanin"/>
          <w:color w:val="0D0D0D" w:themeColor="text1" w:themeTint="F2"/>
          <w:sz w:val="20"/>
          <w:szCs w:val="22"/>
          <w:vertAlign w:val="subscript"/>
          <w:lang w:bidi="fa-IR"/>
        </w:rPr>
        <w:t>y</w:t>
      </w:r>
      <w:proofErr w:type="spellEnd"/>
      <w:r w:rsidRPr="003A6EE8">
        <w:rPr>
          <w:rFonts w:cs="B Nazanin" w:hint="cs"/>
          <w:color w:val="0D0D0D" w:themeColor="text1" w:themeTint="F2"/>
          <w:sz w:val="20"/>
          <w:szCs w:val="22"/>
          <w:rtl/>
          <w:lang w:bidi="fa-IR"/>
        </w:rPr>
        <w:t xml:space="preserve"> باشند، تابع چگالي مفصل به‌صورت رابطه (3) بيان مي</w:t>
      </w:r>
      <w:r w:rsidRPr="003A6EE8">
        <w:rPr>
          <w:rFonts w:cs="B Nazanin" w:hint="cs"/>
          <w:color w:val="0D0D0D" w:themeColor="text1" w:themeTint="F2"/>
          <w:sz w:val="20"/>
          <w:szCs w:val="22"/>
          <w:rtl/>
          <w:lang w:bidi="fa-IR"/>
        </w:rPr>
        <w:softHyphen/>
        <w:t>شود:</w:t>
      </w:r>
    </w:p>
    <w:p w:rsidR="00315A8D" w:rsidRDefault="00315A8D" w:rsidP="00347515">
      <w:pPr>
        <w:spacing w:line="20" w:lineRule="atLeast"/>
        <w:ind w:firstLine="284"/>
        <w:jc w:val="both"/>
        <w:rPr>
          <w:rFonts w:cs="Lotus"/>
          <w:color w:val="0D0D0D" w:themeColor="text1" w:themeTint="F2"/>
          <w:sz w:val="20"/>
          <w:rtl/>
          <w:lang w:bidi="fa-IR"/>
        </w:rPr>
      </w:pPr>
      <w:r>
        <w:rPr>
          <w:rFonts w:cs="Lotus" w:hint="cs"/>
          <w:color w:val="0D0D0D" w:themeColor="text1" w:themeTint="F2"/>
          <w:sz w:val="20"/>
          <w:rtl/>
          <w:lang w:bidi="fa-IR"/>
        </w:rPr>
        <w:t xml:space="preserve">(2)           </w:t>
      </w:r>
      <w:r>
        <w:rPr>
          <w:rFonts w:cs="Lotus"/>
          <w:color w:val="0D0D0D" w:themeColor="text1" w:themeTint="F2"/>
          <w:position w:val="-12"/>
          <w:sz w:val="20"/>
          <w:lang w:bidi="fa-IR"/>
        </w:rPr>
        <w:object w:dxaOrig="3300" w:dyaOrig="330">
          <v:shape id="_x0000_i1026" type="#_x0000_t75" style="width:165pt;height:16.5pt" o:ole="">
            <v:imagedata r:id="rId12" o:title=""/>
          </v:shape>
          <o:OLEObject Type="Embed" ProgID="Equation.DSMT4" ShapeID="_x0000_i1026" DrawAspect="Content" ObjectID="_1752047908" r:id="rId13"/>
        </w:object>
      </w:r>
    </w:p>
    <w:p w:rsidR="00315A8D" w:rsidRPr="00315A8D" w:rsidRDefault="00315A8D" w:rsidP="00347515">
      <w:pPr>
        <w:pStyle w:val="ListParagraph"/>
        <w:numPr>
          <w:ilvl w:val="0"/>
          <w:numId w:val="15"/>
        </w:numPr>
        <w:spacing w:line="20" w:lineRule="atLeast"/>
        <w:jc w:val="both"/>
        <w:rPr>
          <w:rFonts w:cs="Lotus"/>
          <w:color w:val="0D0D0D" w:themeColor="text1" w:themeTint="F2"/>
          <w:sz w:val="20"/>
          <w:rtl/>
          <w:lang w:bidi="fa-IR"/>
        </w:rPr>
      </w:pPr>
      <w:r>
        <w:rPr>
          <w:rFonts w:cs="Lotus" w:hint="cs"/>
          <w:color w:val="0D0D0D" w:themeColor="text1" w:themeTint="F2"/>
          <w:sz w:val="20"/>
          <w:rtl/>
          <w:lang w:bidi="fa-IR"/>
        </w:rPr>
        <w:t xml:space="preserve">           </w:t>
      </w:r>
      <w:r>
        <w:rPr>
          <w:rFonts w:cs="Lotus"/>
          <w:color w:val="0D0D0D" w:themeColor="text1" w:themeTint="F2"/>
          <w:position w:val="-22"/>
          <w:sz w:val="20"/>
          <w:lang w:bidi="fa-IR"/>
        </w:rPr>
        <w:object w:dxaOrig="2760" w:dyaOrig="570">
          <v:shape id="_x0000_i1027" type="#_x0000_t75" style="width:138pt;height:28.5pt" o:ole="">
            <v:imagedata r:id="rId14" o:title=""/>
          </v:shape>
          <o:OLEObject Type="Embed" ProgID="Equation.DSMT4" ShapeID="_x0000_i1027" DrawAspect="Content" ObjectID="_1752047909" r:id="rId15"/>
        </w:objec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50"/>
      </w:tblGrid>
      <w:tr w:rsidR="001B7683" w:rsidTr="001B7683">
        <w:tc>
          <w:tcPr>
            <w:tcW w:w="4649" w:type="dxa"/>
            <w:hideMark/>
          </w:tcPr>
          <w:p w:rsidR="001B7683" w:rsidRDefault="001B7683" w:rsidP="00347515">
            <w:pPr>
              <w:spacing w:line="20" w:lineRule="atLeast"/>
              <w:jc w:val="both"/>
              <w:rPr>
                <w:rFonts w:cs="Lotus"/>
                <w:color w:val="0D0D0D" w:themeColor="text1" w:themeTint="F2"/>
                <w:sz w:val="20"/>
                <w:lang w:bidi="fa-IR"/>
              </w:rPr>
            </w:pPr>
          </w:p>
        </w:tc>
        <w:tc>
          <w:tcPr>
            <w:tcW w:w="4650" w:type="dxa"/>
            <w:hideMark/>
          </w:tcPr>
          <w:p w:rsidR="001B7683" w:rsidRDefault="001B7683" w:rsidP="00347515">
            <w:pPr>
              <w:spacing w:line="20" w:lineRule="atLeast"/>
              <w:jc w:val="both"/>
              <w:rPr>
                <w:rFonts w:cs="Lotus"/>
                <w:color w:val="0D0D0D" w:themeColor="text1" w:themeTint="F2"/>
                <w:sz w:val="20"/>
                <w:lang w:bidi="fa-IR"/>
              </w:rPr>
            </w:pPr>
          </w:p>
        </w:tc>
      </w:tr>
      <w:tr w:rsidR="001B7683" w:rsidTr="001B7683">
        <w:tc>
          <w:tcPr>
            <w:tcW w:w="4649" w:type="dxa"/>
            <w:hideMark/>
          </w:tcPr>
          <w:p w:rsidR="001B7683" w:rsidRDefault="001B7683" w:rsidP="00347515">
            <w:pPr>
              <w:spacing w:line="20" w:lineRule="atLeast"/>
              <w:jc w:val="both"/>
              <w:rPr>
                <w:rFonts w:cs="Lotus"/>
                <w:color w:val="0D0D0D" w:themeColor="text1" w:themeTint="F2"/>
                <w:sz w:val="20"/>
                <w:lang w:bidi="fa-IR"/>
              </w:rPr>
            </w:pPr>
          </w:p>
        </w:tc>
        <w:tc>
          <w:tcPr>
            <w:tcW w:w="4650" w:type="dxa"/>
            <w:hideMark/>
          </w:tcPr>
          <w:p w:rsidR="001B7683" w:rsidRDefault="001B7683" w:rsidP="00347515">
            <w:pPr>
              <w:spacing w:line="20" w:lineRule="atLeast"/>
              <w:jc w:val="both"/>
              <w:rPr>
                <w:rFonts w:cs="Lotus"/>
                <w:color w:val="0D0D0D" w:themeColor="text1" w:themeTint="F2"/>
                <w:sz w:val="20"/>
                <w:lang w:bidi="fa-IR"/>
              </w:rPr>
            </w:pPr>
          </w:p>
        </w:tc>
      </w:tr>
    </w:tbl>
    <w:p w:rsidR="001B7683" w:rsidRPr="003A6EE8" w:rsidRDefault="001B7683" w:rsidP="00347515">
      <w:pPr>
        <w:jc w:val="both"/>
        <w:rPr>
          <w:rFonts w:cs="B Nazanin"/>
          <w:color w:val="0D0D0D" w:themeColor="text1" w:themeTint="F2"/>
          <w:sz w:val="20"/>
          <w:szCs w:val="22"/>
          <w:rtl/>
          <w:lang w:bidi="fa-IR"/>
        </w:rPr>
      </w:pPr>
      <w:r w:rsidRPr="003A6EE8">
        <w:rPr>
          <w:rFonts w:cs="B Nazanin" w:hint="cs"/>
          <w:color w:val="0D0D0D" w:themeColor="text1" w:themeTint="F2"/>
          <w:sz w:val="20"/>
          <w:szCs w:val="22"/>
          <w:rtl/>
          <w:lang w:bidi="fa-IR"/>
        </w:rPr>
        <w:t xml:space="preserve">که در اين روابط، </w:t>
      </w:r>
      <w:r w:rsidRPr="003A6EE8">
        <w:rPr>
          <w:rFonts w:cs="B Nazanin"/>
          <w:color w:val="0D0D0D" w:themeColor="text1" w:themeTint="F2"/>
          <w:sz w:val="20"/>
          <w:szCs w:val="22"/>
          <w:lang w:bidi="fa-IR"/>
        </w:rPr>
        <w:t>u</w:t>
      </w:r>
      <w:r w:rsidRPr="003A6EE8">
        <w:rPr>
          <w:rFonts w:cs="B Nazanin" w:hint="cs"/>
          <w:color w:val="0D0D0D" w:themeColor="text1" w:themeTint="F2"/>
          <w:sz w:val="20"/>
          <w:szCs w:val="22"/>
          <w:rtl/>
          <w:lang w:bidi="fa-IR"/>
        </w:rPr>
        <w:t xml:space="preserve"> و </w:t>
      </w:r>
      <w:r w:rsidRPr="003A6EE8">
        <w:rPr>
          <w:rFonts w:cs="B Nazanin"/>
          <w:color w:val="0D0D0D" w:themeColor="text1" w:themeTint="F2"/>
          <w:sz w:val="20"/>
          <w:szCs w:val="22"/>
          <w:lang w:bidi="fa-IR"/>
        </w:rPr>
        <w:t>v</w:t>
      </w:r>
      <w:r w:rsidRPr="003A6EE8">
        <w:rPr>
          <w:rFonts w:cs="B Nazanin" w:hint="cs"/>
          <w:color w:val="0D0D0D" w:themeColor="text1" w:themeTint="F2"/>
          <w:sz w:val="20"/>
          <w:szCs w:val="22"/>
          <w:rtl/>
          <w:lang w:bidi="fa-IR"/>
        </w:rPr>
        <w:t xml:space="preserve"> به ترتيب مقادير احتمال حاشيه</w:t>
      </w:r>
      <w:r w:rsidRPr="003A6EE8">
        <w:rPr>
          <w:rFonts w:cs="B Nazanin" w:hint="cs"/>
          <w:color w:val="0D0D0D" w:themeColor="text1" w:themeTint="F2"/>
          <w:sz w:val="20"/>
          <w:szCs w:val="22"/>
          <w:rtl/>
          <w:lang w:bidi="fa-IR"/>
        </w:rPr>
        <w:softHyphen/>
        <w:t xml:space="preserve">اي متغيرهاي </w:t>
      </w:r>
      <w:r w:rsidRPr="003A6EE8">
        <w:rPr>
          <w:rFonts w:cs="B Nazanin"/>
          <w:color w:val="0D0D0D" w:themeColor="text1" w:themeTint="F2"/>
          <w:sz w:val="20"/>
          <w:szCs w:val="22"/>
          <w:lang w:bidi="fa-IR"/>
        </w:rPr>
        <w:t>X</w:t>
      </w:r>
      <w:r w:rsidRPr="003A6EE8">
        <w:rPr>
          <w:rFonts w:cs="B Nazanin" w:hint="cs"/>
          <w:color w:val="0D0D0D" w:themeColor="text1" w:themeTint="F2"/>
          <w:sz w:val="20"/>
          <w:szCs w:val="22"/>
          <w:rtl/>
        </w:rPr>
        <w:t xml:space="preserve"> و </w:t>
      </w:r>
      <w:r w:rsidRPr="003A6EE8">
        <w:rPr>
          <w:rFonts w:cs="B Nazanin"/>
          <w:color w:val="0D0D0D" w:themeColor="text1" w:themeTint="F2"/>
          <w:sz w:val="20"/>
          <w:szCs w:val="22"/>
          <w:lang w:bidi="fa-IR"/>
        </w:rPr>
        <w:t>Y</w:t>
      </w:r>
      <w:r w:rsidRPr="003A6EE8">
        <w:rPr>
          <w:rFonts w:cs="B Nazanin" w:hint="cs"/>
          <w:color w:val="0D0D0D" w:themeColor="text1" w:themeTint="F2"/>
          <w:sz w:val="20"/>
          <w:szCs w:val="22"/>
          <w:rtl/>
        </w:rPr>
        <w:t xml:space="preserve"> </w:t>
      </w:r>
      <w:r w:rsidRPr="003A6EE8">
        <w:rPr>
          <w:rFonts w:cs="B Nazanin" w:hint="cs"/>
          <w:color w:val="0D0D0D" w:themeColor="text1" w:themeTint="F2"/>
          <w:sz w:val="20"/>
          <w:szCs w:val="22"/>
          <w:rtl/>
          <w:lang w:bidi="fa-IR"/>
        </w:rPr>
        <w:t>مي</w:t>
      </w:r>
      <w:r w:rsidRPr="003A6EE8">
        <w:rPr>
          <w:rFonts w:cs="B Nazanin" w:hint="cs"/>
          <w:color w:val="0D0D0D" w:themeColor="text1" w:themeTint="F2"/>
          <w:sz w:val="20"/>
          <w:szCs w:val="22"/>
          <w:rtl/>
          <w:lang w:bidi="fa-IR"/>
        </w:rPr>
        <w:softHyphen/>
        <w:t xml:space="preserve">باشند و </w:t>
      </w:r>
      <w:r w:rsidRPr="003A6EE8">
        <w:rPr>
          <w:rFonts w:cs="B Nazanin"/>
          <w:color w:val="0D0D0D" w:themeColor="text1" w:themeTint="F2"/>
          <w:sz w:val="20"/>
          <w:szCs w:val="22"/>
          <w:lang w:bidi="fa-IR"/>
        </w:rPr>
        <w:t>c</w:t>
      </w:r>
      <w:r w:rsidRPr="003A6EE8">
        <w:rPr>
          <w:rFonts w:cs="B Nazanin" w:hint="cs"/>
          <w:color w:val="0D0D0D" w:themeColor="text1" w:themeTint="F2"/>
          <w:sz w:val="20"/>
          <w:szCs w:val="22"/>
          <w:rtl/>
          <w:lang w:bidi="fa-IR"/>
        </w:rPr>
        <w:t xml:space="preserve"> تابع چگالي دو متغيره مفصل مي</w:t>
      </w:r>
      <w:r w:rsidRPr="003A6EE8">
        <w:rPr>
          <w:rFonts w:cs="B Nazanin" w:hint="cs"/>
          <w:color w:val="0D0D0D" w:themeColor="text1" w:themeTint="F2"/>
          <w:sz w:val="20"/>
          <w:szCs w:val="22"/>
          <w:rtl/>
          <w:lang w:bidi="fa-IR"/>
        </w:rPr>
        <w:softHyphen/>
        <w:t>باشد که از مشتق جزئي تابع توزيع مفصل نسبت به دو متغير حاصل مي</w:t>
      </w:r>
      <w:r w:rsidRPr="003A6EE8">
        <w:rPr>
          <w:rFonts w:cs="B Nazanin" w:hint="cs"/>
          <w:color w:val="0D0D0D" w:themeColor="text1" w:themeTint="F2"/>
          <w:sz w:val="20"/>
          <w:szCs w:val="22"/>
          <w:rtl/>
          <w:lang w:bidi="fa-IR"/>
        </w:rPr>
        <w:softHyphen/>
        <w:t xml:space="preserve">شود. در اين پژوهش برازش ده تابع مفصل مختلف بر مشخصه‌هاي بارش ايستگاه آلوني مورد بررسي قرار گرفت که روابط مربوط به آنها در </w:t>
      </w:r>
      <w:r w:rsidRPr="003A6EE8">
        <w:rPr>
          <w:rFonts w:cs="B Nazanin" w:hint="cs"/>
          <w:color w:val="0D0D0D" w:themeColor="text1" w:themeTint="F2"/>
          <w:sz w:val="20"/>
          <w:szCs w:val="22"/>
          <w:highlight w:val="yellow"/>
          <w:rtl/>
          <w:lang w:bidi="fa-IR"/>
        </w:rPr>
        <w:t>جدول (</w:t>
      </w:r>
      <w:r w:rsidR="00315A8D" w:rsidRPr="003A6EE8">
        <w:rPr>
          <w:rFonts w:cs="B Nazanin" w:hint="cs"/>
          <w:color w:val="0D0D0D" w:themeColor="text1" w:themeTint="F2"/>
          <w:sz w:val="20"/>
          <w:szCs w:val="22"/>
          <w:highlight w:val="yellow"/>
          <w:rtl/>
          <w:lang w:bidi="fa-IR"/>
        </w:rPr>
        <w:t>1</w:t>
      </w:r>
      <w:r w:rsidRPr="003A6EE8">
        <w:rPr>
          <w:rFonts w:cs="B Nazanin" w:hint="cs"/>
          <w:color w:val="0D0D0D" w:themeColor="text1" w:themeTint="F2"/>
          <w:sz w:val="20"/>
          <w:szCs w:val="22"/>
          <w:highlight w:val="yellow"/>
          <w:rtl/>
          <w:lang w:bidi="fa-IR"/>
        </w:rPr>
        <w:t>)</w:t>
      </w:r>
      <w:r w:rsidRPr="003A6EE8">
        <w:rPr>
          <w:rFonts w:cs="B Nazanin" w:hint="cs"/>
          <w:color w:val="0D0D0D" w:themeColor="text1" w:themeTint="F2"/>
          <w:sz w:val="20"/>
          <w:szCs w:val="22"/>
          <w:rtl/>
          <w:lang w:bidi="fa-IR"/>
        </w:rPr>
        <w:t xml:space="preserve"> ارائه شده است.</w:t>
      </w:r>
    </w:p>
    <w:p w:rsidR="00315A8D" w:rsidRPr="00315A8D" w:rsidRDefault="00315A8D" w:rsidP="00347515">
      <w:pPr>
        <w:jc w:val="both"/>
        <w:rPr>
          <w:rFonts w:cs="B Lotus"/>
          <w:b/>
          <w:bCs/>
          <w:rtl/>
          <w:lang w:bidi="fa-IR"/>
        </w:rPr>
      </w:pPr>
    </w:p>
    <w:p w:rsidR="00315A8D" w:rsidRPr="00A1667F" w:rsidRDefault="00315A8D" w:rsidP="00A1667F">
      <w:pPr>
        <w:ind w:firstLine="11"/>
        <w:jc w:val="center"/>
        <w:rPr>
          <w:rFonts w:eastAsiaTheme="minorHAnsi" w:cs="B Nazanin"/>
          <w:b/>
          <w:bCs/>
          <w:sz w:val="16"/>
          <w:szCs w:val="18"/>
          <w:lang w:bidi="fa-IR"/>
        </w:rPr>
      </w:pPr>
      <w:r w:rsidRPr="00A1667F">
        <w:rPr>
          <w:rFonts w:eastAsiaTheme="minorHAnsi" w:cs="B Nazanin" w:hint="cs"/>
          <w:b/>
          <w:bCs/>
          <w:sz w:val="16"/>
          <w:szCs w:val="18"/>
          <w:rtl/>
          <w:lang w:bidi="fa-IR"/>
        </w:rPr>
        <w:t>جدول 1. روابط توابع مفصل بکار گرفته شده در اين تحقيق</w:t>
      </w:r>
    </w:p>
    <w:tbl>
      <w:tblPr>
        <w:tblStyle w:val="TableGrid"/>
        <w:bidiVisual/>
        <w:tblW w:w="8416" w:type="dxa"/>
        <w:jc w:val="center"/>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0"/>
        <w:gridCol w:w="5036"/>
      </w:tblGrid>
      <w:tr w:rsidR="00315A8D" w:rsidRPr="00A1667F" w:rsidTr="00315A8D">
        <w:trPr>
          <w:jc w:val="center"/>
        </w:trPr>
        <w:tc>
          <w:tcPr>
            <w:tcW w:w="3380" w:type="dxa"/>
            <w:tcBorders>
              <w:top w:val="single" w:sz="4" w:space="0" w:color="auto"/>
              <w:left w:val="nil"/>
              <w:bottom w:val="single" w:sz="4" w:space="0" w:color="auto"/>
              <w:right w:val="nil"/>
            </w:tcBorders>
            <w:hideMark/>
          </w:tcPr>
          <w:p w:rsidR="00315A8D" w:rsidRPr="00A1667F" w:rsidRDefault="00315A8D" w:rsidP="00347515">
            <w:pPr>
              <w:spacing w:line="216" w:lineRule="auto"/>
              <w:rPr>
                <w:rFonts w:cs="B Nazanin"/>
                <w:b/>
                <w:bCs/>
                <w:color w:val="0D0D0D" w:themeColor="text1" w:themeTint="F2"/>
                <w:sz w:val="16"/>
                <w:szCs w:val="18"/>
              </w:rPr>
            </w:pPr>
            <w:r w:rsidRPr="00A1667F">
              <w:rPr>
                <w:rFonts w:cs="B Nazanin" w:hint="cs"/>
                <w:b/>
                <w:bCs/>
                <w:color w:val="0D0D0D" w:themeColor="text1" w:themeTint="F2"/>
                <w:sz w:val="16"/>
                <w:szCs w:val="18"/>
                <w:rtl/>
              </w:rPr>
              <w:t>نام تابع مفصل</w:t>
            </w:r>
          </w:p>
        </w:tc>
        <w:tc>
          <w:tcPr>
            <w:tcW w:w="5036" w:type="dxa"/>
            <w:tcBorders>
              <w:top w:val="single" w:sz="4" w:space="0" w:color="auto"/>
              <w:left w:val="nil"/>
              <w:bottom w:val="single" w:sz="4" w:space="0" w:color="auto"/>
              <w:right w:val="nil"/>
            </w:tcBorders>
            <w:hideMark/>
          </w:tcPr>
          <w:p w:rsidR="00315A8D" w:rsidRPr="00A1667F" w:rsidRDefault="00315A8D" w:rsidP="00347515">
            <w:pPr>
              <w:spacing w:line="216" w:lineRule="auto"/>
              <w:jc w:val="center"/>
              <w:rPr>
                <w:rFonts w:cs="B Nazanin"/>
                <w:b/>
                <w:bCs/>
                <w:color w:val="0D0D0D" w:themeColor="text1" w:themeTint="F2"/>
                <w:sz w:val="16"/>
                <w:szCs w:val="18"/>
              </w:rPr>
            </w:pPr>
            <w:r w:rsidRPr="00A1667F">
              <w:rPr>
                <w:rFonts w:cs="B Nazanin" w:hint="cs"/>
                <w:b/>
                <w:bCs/>
                <w:color w:val="0D0D0D" w:themeColor="text1" w:themeTint="F2"/>
                <w:sz w:val="16"/>
                <w:szCs w:val="18"/>
                <w:rtl/>
              </w:rPr>
              <w:t>تابع توزيع تجمعي مفصل</w:t>
            </w:r>
          </w:p>
        </w:tc>
      </w:tr>
      <w:tr w:rsidR="00315A8D" w:rsidRPr="00A1667F" w:rsidTr="00315A8D">
        <w:trPr>
          <w:trHeight w:val="101"/>
          <w:jc w:val="center"/>
        </w:trPr>
        <w:tc>
          <w:tcPr>
            <w:tcW w:w="3380" w:type="dxa"/>
            <w:tcBorders>
              <w:top w:val="single" w:sz="4" w:space="0" w:color="auto"/>
              <w:left w:val="nil"/>
              <w:bottom w:val="nil"/>
              <w:right w:val="nil"/>
            </w:tcBorders>
            <w:hideMark/>
          </w:tcPr>
          <w:p w:rsidR="00315A8D" w:rsidRPr="00A1667F" w:rsidRDefault="00315A8D" w:rsidP="00347515">
            <w:pPr>
              <w:spacing w:line="216" w:lineRule="auto"/>
              <w:rPr>
                <w:rFonts w:cs="B Nazanin"/>
                <w:color w:val="0D0D0D" w:themeColor="text1" w:themeTint="F2"/>
                <w:sz w:val="16"/>
                <w:szCs w:val="18"/>
              </w:rPr>
            </w:pPr>
            <w:r w:rsidRPr="00A1667F">
              <w:rPr>
                <w:rFonts w:cs="B Nazanin" w:hint="cs"/>
                <w:color w:val="0D0D0D" w:themeColor="text1" w:themeTint="F2"/>
                <w:sz w:val="16"/>
                <w:szCs w:val="18"/>
                <w:rtl/>
              </w:rPr>
              <w:t>علي- ميخائيل- حق</w:t>
            </w:r>
          </w:p>
        </w:tc>
        <w:tc>
          <w:tcPr>
            <w:tcW w:w="5036" w:type="dxa"/>
            <w:tcBorders>
              <w:top w:val="single" w:sz="4" w:space="0" w:color="auto"/>
              <w:left w:val="nil"/>
              <w:bottom w:val="nil"/>
              <w:right w:val="nil"/>
            </w:tcBorders>
            <w:hideMark/>
          </w:tcPr>
          <w:p w:rsidR="00315A8D" w:rsidRPr="00A1667F" w:rsidRDefault="00315A8D" w:rsidP="00347515">
            <w:pPr>
              <w:spacing w:line="216" w:lineRule="auto"/>
              <w:jc w:val="right"/>
              <w:rPr>
                <w:rFonts w:cs="B Nazanin"/>
                <w:color w:val="0D0D0D" w:themeColor="text1" w:themeTint="F2"/>
                <w:sz w:val="16"/>
                <w:szCs w:val="18"/>
              </w:rPr>
            </w:pPr>
            <w:r w:rsidRPr="00A1667F">
              <w:rPr>
                <w:rFonts w:cs="B Nazanin"/>
                <w:color w:val="0D0D0D" w:themeColor="text1" w:themeTint="F2"/>
                <w:position w:val="-32"/>
                <w:sz w:val="16"/>
                <w:szCs w:val="18"/>
                <w:lang w:bidi="fa-IR"/>
              </w:rPr>
              <w:object w:dxaOrig="3270" w:dyaOrig="525">
                <v:shape id="_x0000_i1028" type="#_x0000_t75" style="width:163.5pt;height:26.25pt" o:ole="">
                  <v:imagedata r:id="rId16" o:title=""/>
                </v:shape>
                <o:OLEObject Type="Embed" ProgID="Equation.DSMT4" ShapeID="_x0000_i1028" DrawAspect="Content" ObjectID="_1752047910" r:id="rId17"/>
              </w:object>
            </w:r>
          </w:p>
        </w:tc>
      </w:tr>
      <w:tr w:rsidR="00315A8D" w:rsidRPr="00A1667F" w:rsidTr="00315A8D">
        <w:trPr>
          <w:trHeight w:val="74"/>
          <w:jc w:val="center"/>
        </w:trPr>
        <w:tc>
          <w:tcPr>
            <w:tcW w:w="3380" w:type="dxa"/>
            <w:hideMark/>
          </w:tcPr>
          <w:p w:rsidR="00315A8D" w:rsidRPr="00A1667F" w:rsidRDefault="00315A8D" w:rsidP="00347515">
            <w:pPr>
              <w:spacing w:line="216" w:lineRule="auto"/>
              <w:rPr>
                <w:rFonts w:cs="B Nazanin"/>
                <w:color w:val="0D0D0D" w:themeColor="text1" w:themeTint="F2"/>
                <w:sz w:val="16"/>
                <w:szCs w:val="18"/>
              </w:rPr>
            </w:pPr>
            <w:r w:rsidRPr="00A1667F">
              <w:rPr>
                <w:rFonts w:cs="B Nazanin" w:hint="cs"/>
                <w:color w:val="0D0D0D" w:themeColor="text1" w:themeTint="F2"/>
                <w:sz w:val="16"/>
                <w:szCs w:val="18"/>
                <w:rtl/>
              </w:rPr>
              <w:t>گالامبوس</w:t>
            </w:r>
          </w:p>
        </w:tc>
        <w:tc>
          <w:tcPr>
            <w:tcW w:w="5036" w:type="dxa"/>
            <w:hideMark/>
          </w:tcPr>
          <w:p w:rsidR="00315A8D" w:rsidRPr="00A1667F" w:rsidRDefault="00315A8D" w:rsidP="00347515">
            <w:pPr>
              <w:spacing w:line="216" w:lineRule="auto"/>
              <w:jc w:val="right"/>
              <w:rPr>
                <w:rFonts w:cs="B Nazanin"/>
                <w:color w:val="0D0D0D" w:themeColor="text1" w:themeTint="F2"/>
                <w:sz w:val="16"/>
                <w:szCs w:val="18"/>
              </w:rPr>
            </w:pPr>
            <w:r w:rsidRPr="00A1667F">
              <w:rPr>
                <w:rFonts w:cs="B Nazanin"/>
                <w:color w:val="0D0D0D" w:themeColor="text1" w:themeTint="F2"/>
                <w:position w:val="-14"/>
                <w:sz w:val="16"/>
                <w:szCs w:val="18"/>
                <w:lang w:bidi="fa-IR"/>
              </w:rPr>
              <w:object w:dxaOrig="3495" w:dyaOrig="390">
                <v:shape id="_x0000_i1029" type="#_x0000_t75" style="width:174.75pt;height:19.5pt" o:ole="">
                  <v:imagedata r:id="rId18" o:title=""/>
                </v:shape>
                <o:OLEObject Type="Embed" ProgID="Equation.DSMT4" ShapeID="_x0000_i1029" DrawAspect="Content" ObjectID="_1752047911" r:id="rId19"/>
              </w:object>
            </w:r>
          </w:p>
        </w:tc>
      </w:tr>
      <w:tr w:rsidR="00315A8D" w:rsidRPr="00A1667F" w:rsidTr="00315A8D">
        <w:trPr>
          <w:trHeight w:val="74"/>
          <w:jc w:val="center"/>
        </w:trPr>
        <w:tc>
          <w:tcPr>
            <w:tcW w:w="3380" w:type="dxa"/>
            <w:hideMark/>
          </w:tcPr>
          <w:p w:rsidR="00315A8D" w:rsidRPr="00A1667F" w:rsidRDefault="00315A8D" w:rsidP="00347515">
            <w:pPr>
              <w:spacing w:line="216" w:lineRule="auto"/>
              <w:rPr>
                <w:rFonts w:cs="B Nazanin"/>
                <w:color w:val="0D0D0D" w:themeColor="text1" w:themeTint="F2"/>
                <w:sz w:val="16"/>
                <w:szCs w:val="18"/>
              </w:rPr>
            </w:pPr>
            <w:r w:rsidRPr="00A1667F">
              <w:rPr>
                <w:rFonts w:cs="B Nazanin" w:hint="cs"/>
                <w:color w:val="0D0D0D" w:themeColor="text1" w:themeTint="F2"/>
                <w:sz w:val="16"/>
                <w:szCs w:val="18"/>
                <w:rtl/>
              </w:rPr>
              <w:t>گامبل- هوگارد</w:t>
            </w:r>
          </w:p>
        </w:tc>
        <w:tc>
          <w:tcPr>
            <w:tcW w:w="5036" w:type="dxa"/>
            <w:hideMark/>
          </w:tcPr>
          <w:p w:rsidR="00315A8D" w:rsidRPr="00A1667F" w:rsidRDefault="00315A8D" w:rsidP="00347515">
            <w:pPr>
              <w:spacing w:line="216" w:lineRule="auto"/>
              <w:jc w:val="right"/>
              <w:rPr>
                <w:rFonts w:cs="B Nazanin"/>
                <w:color w:val="0D0D0D" w:themeColor="text1" w:themeTint="F2"/>
                <w:sz w:val="16"/>
                <w:szCs w:val="18"/>
              </w:rPr>
            </w:pPr>
            <w:r w:rsidRPr="00A1667F">
              <w:rPr>
                <w:rFonts w:cs="B Nazanin"/>
                <w:color w:val="0D0D0D" w:themeColor="text1" w:themeTint="F2"/>
                <w:position w:val="-14"/>
                <w:sz w:val="16"/>
                <w:szCs w:val="18"/>
                <w:lang w:bidi="fa-IR"/>
              </w:rPr>
              <w:object w:dxaOrig="3630" w:dyaOrig="465">
                <v:shape id="_x0000_i1030" type="#_x0000_t75" style="width:181.5pt;height:23.25pt" o:ole="">
                  <v:imagedata r:id="rId20" o:title=""/>
                </v:shape>
                <o:OLEObject Type="Embed" ProgID="Equation.DSMT4" ShapeID="_x0000_i1030" DrawAspect="Content" ObjectID="_1752047912" r:id="rId21"/>
              </w:object>
            </w:r>
          </w:p>
        </w:tc>
      </w:tr>
      <w:tr w:rsidR="00315A8D" w:rsidRPr="00A1667F" w:rsidTr="00315A8D">
        <w:trPr>
          <w:jc w:val="center"/>
        </w:trPr>
        <w:tc>
          <w:tcPr>
            <w:tcW w:w="3380" w:type="dxa"/>
            <w:hideMark/>
          </w:tcPr>
          <w:p w:rsidR="00315A8D" w:rsidRPr="00A1667F" w:rsidRDefault="00315A8D" w:rsidP="00347515">
            <w:pPr>
              <w:spacing w:line="216" w:lineRule="auto"/>
              <w:rPr>
                <w:rFonts w:cs="B Nazanin"/>
                <w:color w:val="0D0D0D" w:themeColor="text1" w:themeTint="F2"/>
                <w:sz w:val="16"/>
                <w:szCs w:val="18"/>
              </w:rPr>
            </w:pPr>
            <w:r w:rsidRPr="00A1667F">
              <w:rPr>
                <w:rFonts w:cs="B Nazanin" w:hint="cs"/>
                <w:color w:val="0D0D0D" w:themeColor="text1" w:themeTint="F2"/>
                <w:sz w:val="16"/>
                <w:szCs w:val="18"/>
                <w:rtl/>
              </w:rPr>
              <w:t>کلايتون</w:t>
            </w:r>
          </w:p>
        </w:tc>
        <w:tc>
          <w:tcPr>
            <w:tcW w:w="5036" w:type="dxa"/>
            <w:hideMark/>
          </w:tcPr>
          <w:p w:rsidR="00315A8D" w:rsidRPr="00A1667F" w:rsidRDefault="00315A8D" w:rsidP="00347515">
            <w:pPr>
              <w:spacing w:line="216" w:lineRule="auto"/>
              <w:jc w:val="right"/>
              <w:rPr>
                <w:rFonts w:cs="B Nazanin"/>
                <w:color w:val="0D0D0D" w:themeColor="text1" w:themeTint="F2"/>
                <w:sz w:val="16"/>
                <w:szCs w:val="18"/>
              </w:rPr>
            </w:pPr>
            <w:r w:rsidRPr="00A1667F">
              <w:rPr>
                <w:rFonts w:cs="B Nazanin"/>
                <w:color w:val="0D0D0D" w:themeColor="text1" w:themeTint="F2"/>
                <w:position w:val="-16"/>
                <w:sz w:val="16"/>
                <w:szCs w:val="18"/>
                <w:lang w:bidi="fa-IR"/>
              </w:rPr>
              <w:object w:dxaOrig="3165" w:dyaOrig="405">
                <v:shape id="_x0000_i1031" type="#_x0000_t75" style="width:158.25pt;height:20.25pt" o:ole="">
                  <v:imagedata r:id="rId22" o:title=""/>
                </v:shape>
                <o:OLEObject Type="Embed" ProgID="Equation.DSMT4" ShapeID="_x0000_i1031" DrawAspect="Content" ObjectID="_1752047913" r:id="rId23"/>
              </w:object>
            </w:r>
          </w:p>
        </w:tc>
      </w:tr>
      <w:tr w:rsidR="00315A8D" w:rsidRPr="00A1667F" w:rsidTr="00315A8D">
        <w:trPr>
          <w:trHeight w:val="74"/>
          <w:jc w:val="center"/>
        </w:trPr>
        <w:tc>
          <w:tcPr>
            <w:tcW w:w="3380" w:type="dxa"/>
            <w:hideMark/>
          </w:tcPr>
          <w:p w:rsidR="00315A8D" w:rsidRPr="00A1667F" w:rsidRDefault="00315A8D" w:rsidP="00347515">
            <w:pPr>
              <w:spacing w:line="216" w:lineRule="auto"/>
              <w:rPr>
                <w:rFonts w:cs="B Nazanin"/>
                <w:color w:val="0D0D0D" w:themeColor="text1" w:themeTint="F2"/>
                <w:sz w:val="16"/>
                <w:szCs w:val="18"/>
              </w:rPr>
            </w:pPr>
            <w:r w:rsidRPr="00A1667F">
              <w:rPr>
                <w:rFonts w:cs="B Nazanin" w:hint="cs"/>
                <w:color w:val="0D0D0D" w:themeColor="text1" w:themeTint="F2"/>
                <w:sz w:val="16"/>
                <w:szCs w:val="18"/>
                <w:rtl/>
              </w:rPr>
              <w:t>پلاکت</w:t>
            </w:r>
          </w:p>
        </w:tc>
        <w:tc>
          <w:tcPr>
            <w:tcW w:w="5036" w:type="dxa"/>
            <w:hideMark/>
          </w:tcPr>
          <w:p w:rsidR="00315A8D" w:rsidRPr="00A1667F" w:rsidRDefault="00315A8D" w:rsidP="00347515">
            <w:pPr>
              <w:spacing w:line="216" w:lineRule="auto"/>
              <w:jc w:val="right"/>
              <w:rPr>
                <w:rFonts w:cs="B Nazanin"/>
                <w:color w:val="0D0D0D" w:themeColor="text1" w:themeTint="F2"/>
                <w:sz w:val="16"/>
                <w:szCs w:val="18"/>
              </w:rPr>
            </w:pPr>
            <w:r w:rsidRPr="00A1667F">
              <w:rPr>
                <w:rFonts w:cs="B Nazanin"/>
                <w:color w:val="0D0D0D" w:themeColor="text1" w:themeTint="F2"/>
                <w:position w:val="-28"/>
                <w:sz w:val="16"/>
                <w:szCs w:val="18"/>
                <w:lang w:bidi="fa-IR"/>
              </w:rPr>
              <w:object w:dxaOrig="4635" w:dyaOrig="570">
                <v:shape id="_x0000_i1032" type="#_x0000_t75" style="width:231.75pt;height:28.5pt" o:ole="">
                  <v:imagedata r:id="rId24" o:title=""/>
                </v:shape>
                <o:OLEObject Type="Embed" ProgID="Equation.DSMT4" ShapeID="_x0000_i1032" DrawAspect="Content" ObjectID="_1752047914" r:id="rId25"/>
              </w:object>
            </w:r>
          </w:p>
        </w:tc>
      </w:tr>
      <w:tr w:rsidR="00315A8D" w:rsidRPr="00A1667F" w:rsidTr="00315A8D">
        <w:trPr>
          <w:jc w:val="center"/>
        </w:trPr>
        <w:tc>
          <w:tcPr>
            <w:tcW w:w="3380" w:type="dxa"/>
            <w:hideMark/>
          </w:tcPr>
          <w:p w:rsidR="00315A8D" w:rsidRPr="00A1667F" w:rsidRDefault="00315A8D" w:rsidP="00347515">
            <w:pPr>
              <w:spacing w:line="216" w:lineRule="auto"/>
              <w:rPr>
                <w:rFonts w:cs="B Nazanin"/>
                <w:color w:val="0D0D0D" w:themeColor="text1" w:themeTint="F2"/>
                <w:sz w:val="16"/>
                <w:szCs w:val="18"/>
              </w:rPr>
            </w:pPr>
            <w:r w:rsidRPr="00A1667F">
              <w:rPr>
                <w:rFonts w:cs="B Nazanin" w:hint="cs"/>
                <w:color w:val="0D0D0D" w:themeColor="text1" w:themeTint="F2"/>
                <w:sz w:val="16"/>
                <w:szCs w:val="18"/>
                <w:rtl/>
              </w:rPr>
              <w:lastRenderedPageBreak/>
              <w:t>فرانک</w:t>
            </w:r>
          </w:p>
        </w:tc>
        <w:tc>
          <w:tcPr>
            <w:tcW w:w="5036" w:type="dxa"/>
            <w:hideMark/>
          </w:tcPr>
          <w:p w:rsidR="00315A8D" w:rsidRPr="00A1667F" w:rsidRDefault="00315A8D" w:rsidP="00347515">
            <w:pPr>
              <w:spacing w:line="216" w:lineRule="auto"/>
              <w:jc w:val="right"/>
              <w:rPr>
                <w:rFonts w:cs="B Nazanin"/>
                <w:color w:val="0D0D0D" w:themeColor="text1" w:themeTint="F2"/>
                <w:position w:val="-16"/>
                <w:sz w:val="16"/>
                <w:szCs w:val="18"/>
                <w:lang w:bidi="fa-IR"/>
              </w:rPr>
            </w:pPr>
            <w:r w:rsidRPr="00A1667F">
              <w:rPr>
                <w:rFonts w:cs="B Nazanin"/>
                <w:color w:val="0D0D0D" w:themeColor="text1" w:themeTint="F2"/>
                <w:position w:val="-38"/>
                <w:sz w:val="16"/>
                <w:szCs w:val="18"/>
                <w:lang w:bidi="fa-IR"/>
              </w:rPr>
              <w:object w:dxaOrig="3225" w:dyaOrig="555">
                <v:shape id="_x0000_i1033" type="#_x0000_t75" style="width:161.25pt;height:27.75pt" o:ole="">
                  <v:imagedata r:id="rId26" o:title=""/>
                </v:shape>
                <o:OLEObject Type="Embed" ProgID="Equation.DSMT4" ShapeID="_x0000_i1033" DrawAspect="Content" ObjectID="_1752047915" r:id="rId27"/>
              </w:object>
            </w:r>
          </w:p>
        </w:tc>
      </w:tr>
      <w:tr w:rsidR="00315A8D" w:rsidRPr="00A1667F" w:rsidTr="00315A8D">
        <w:trPr>
          <w:jc w:val="center"/>
        </w:trPr>
        <w:tc>
          <w:tcPr>
            <w:tcW w:w="3380" w:type="dxa"/>
            <w:hideMark/>
          </w:tcPr>
          <w:p w:rsidR="00315A8D" w:rsidRPr="00A1667F" w:rsidRDefault="00315A8D" w:rsidP="00347515">
            <w:pPr>
              <w:spacing w:line="216" w:lineRule="auto"/>
              <w:rPr>
                <w:rFonts w:cs="B Nazanin"/>
                <w:color w:val="0D0D0D" w:themeColor="text1" w:themeTint="F2"/>
                <w:sz w:val="16"/>
                <w:szCs w:val="18"/>
              </w:rPr>
            </w:pPr>
            <w:r w:rsidRPr="00A1667F">
              <w:rPr>
                <w:rFonts w:cs="B Nazanin" w:hint="cs"/>
                <w:color w:val="0D0D0D" w:themeColor="text1" w:themeTint="F2"/>
                <w:sz w:val="16"/>
                <w:szCs w:val="18"/>
                <w:rtl/>
              </w:rPr>
              <w:t>فيليپ- گامبل</w:t>
            </w:r>
          </w:p>
        </w:tc>
        <w:tc>
          <w:tcPr>
            <w:tcW w:w="5036" w:type="dxa"/>
            <w:hideMark/>
          </w:tcPr>
          <w:p w:rsidR="00315A8D" w:rsidRPr="00A1667F" w:rsidRDefault="00315A8D" w:rsidP="00347515">
            <w:pPr>
              <w:spacing w:line="216" w:lineRule="auto"/>
              <w:jc w:val="right"/>
              <w:rPr>
                <w:rFonts w:cs="B Nazanin"/>
                <w:color w:val="0D0D0D" w:themeColor="text1" w:themeTint="F2"/>
                <w:sz w:val="16"/>
                <w:szCs w:val="18"/>
              </w:rPr>
            </w:pPr>
            <w:r w:rsidRPr="00A1667F">
              <w:rPr>
                <w:rFonts w:cs="B Nazanin"/>
                <w:color w:val="0D0D0D" w:themeColor="text1" w:themeTint="F2"/>
                <w:position w:val="-20"/>
                <w:sz w:val="16"/>
                <w:szCs w:val="18"/>
                <w:lang w:bidi="fa-IR"/>
              </w:rPr>
              <w:object w:dxaOrig="4785" w:dyaOrig="420">
                <v:shape id="_x0000_i1034" type="#_x0000_t75" style="width:239.25pt;height:21pt" o:ole="">
                  <v:imagedata r:id="rId28" o:title=""/>
                </v:shape>
                <o:OLEObject Type="Embed" ProgID="Equation.DSMT4" ShapeID="_x0000_i1034" DrawAspect="Content" ObjectID="_1752047916" r:id="rId29"/>
              </w:object>
            </w:r>
          </w:p>
        </w:tc>
      </w:tr>
      <w:tr w:rsidR="00315A8D" w:rsidRPr="00A1667F" w:rsidTr="00315A8D">
        <w:trPr>
          <w:jc w:val="center"/>
        </w:trPr>
        <w:tc>
          <w:tcPr>
            <w:tcW w:w="3380" w:type="dxa"/>
            <w:hideMark/>
          </w:tcPr>
          <w:p w:rsidR="00315A8D" w:rsidRPr="00A1667F" w:rsidRDefault="00315A8D" w:rsidP="00347515">
            <w:pPr>
              <w:spacing w:line="216" w:lineRule="auto"/>
              <w:rPr>
                <w:rFonts w:cs="B Nazanin"/>
                <w:color w:val="0D0D0D" w:themeColor="text1" w:themeTint="F2"/>
                <w:sz w:val="16"/>
                <w:szCs w:val="18"/>
              </w:rPr>
            </w:pPr>
            <w:r w:rsidRPr="00A1667F">
              <w:rPr>
                <w:rFonts w:cs="B Nazanin" w:hint="cs"/>
                <w:color w:val="0D0D0D" w:themeColor="text1" w:themeTint="F2"/>
                <w:sz w:val="16"/>
                <w:szCs w:val="18"/>
                <w:rtl/>
              </w:rPr>
              <w:t>فارلي- گامبل- مورگن اشترن</w:t>
            </w:r>
          </w:p>
        </w:tc>
        <w:tc>
          <w:tcPr>
            <w:tcW w:w="5036" w:type="dxa"/>
            <w:hideMark/>
          </w:tcPr>
          <w:p w:rsidR="00315A8D" w:rsidRPr="00A1667F" w:rsidRDefault="00315A8D" w:rsidP="00347515">
            <w:pPr>
              <w:spacing w:line="216" w:lineRule="auto"/>
              <w:jc w:val="right"/>
              <w:rPr>
                <w:rFonts w:cs="B Nazanin"/>
                <w:color w:val="0D0D0D" w:themeColor="text1" w:themeTint="F2"/>
                <w:position w:val="-16"/>
                <w:sz w:val="16"/>
                <w:szCs w:val="18"/>
                <w:lang w:bidi="fa-IR"/>
              </w:rPr>
            </w:pPr>
            <w:r w:rsidRPr="00A1667F">
              <w:rPr>
                <w:rFonts w:cs="B Nazanin"/>
                <w:color w:val="0D0D0D" w:themeColor="text1" w:themeTint="F2"/>
                <w:position w:val="-16"/>
                <w:sz w:val="16"/>
                <w:szCs w:val="18"/>
                <w:lang w:bidi="fa-IR"/>
              </w:rPr>
              <w:object w:dxaOrig="3855" w:dyaOrig="330">
                <v:shape id="_x0000_i1035" type="#_x0000_t75" style="width:192.75pt;height:16.5pt" o:ole="">
                  <v:imagedata r:id="rId30" o:title=""/>
                </v:shape>
                <o:OLEObject Type="Embed" ProgID="Equation.DSMT4" ShapeID="_x0000_i1035" DrawAspect="Content" ObjectID="_1752047917" r:id="rId31"/>
              </w:object>
            </w:r>
          </w:p>
        </w:tc>
      </w:tr>
      <w:tr w:rsidR="00315A8D" w:rsidRPr="00A1667F" w:rsidTr="00315A8D">
        <w:trPr>
          <w:jc w:val="center"/>
        </w:trPr>
        <w:tc>
          <w:tcPr>
            <w:tcW w:w="3380" w:type="dxa"/>
            <w:hideMark/>
          </w:tcPr>
          <w:p w:rsidR="00315A8D" w:rsidRPr="00A1667F" w:rsidRDefault="00315A8D" w:rsidP="00347515">
            <w:pPr>
              <w:spacing w:line="216" w:lineRule="auto"/>
              <w:rPr>
                <w:rFonts w:cs="B Nazanin"/>
                <w:color w:val="0D0D0D" w:themeColor="text1" w:themeTint="F2"/>
                <w:sz w:val="16"/>
                <w:szCs w:val="18"/>
              </w:rPr>
            </w:pPr>
            <w:r w:rsidRPr="00A1667F">
              <w:rPr>
                <w:rFonts w:cs="B Nazanin" w:hint="cs"/>
                <w:color w:val="0D0D0D" w:themeColor="text1" w:themeTint="F2"/>
                <w:sz w:val="16"/>
                <w:szCs w:val="18"/>
                <w:rtl/>
              </w:rPr>
              <w:t>گامبل- بارنت</w:t>
            </w:r>
          </w:p>
        </w:tc>
        <w:tc>
          <w:tcPr>
            <w:tcW w:w="5036" w:type="dxa"/>
            <w:hideMark/>
          </w:tcPr>
          <w:p w:rsidR="00315A8D" w:rsidRPr="00A1667F" w:rsidRDefault="00315A8D" w:rsidP="00347515">
            <w:pPr>
              <w:spacing w:line="216" w:lineRule="auto"/>
              <w:jc w:val="right"/>
              <w:rPr>
                <w:rFonts w:cs="B Nazanin"/>
                <w:color w:val="0D0D0D" w:themeColor="text1" w:themeTint="F2"/>
                <w:position w:val="-16"/>
                <w:sz w:val="16"/>
                <w:szCs w:val="18"/>
              </w:rPr>
            </w:pPr>
            <w:r w:rsidRPr="00A1667F">
              <w:rPr>
                <w:rFonts w:cs="B Nazanin"/>
                <w:color w:val="0D0D0D" w:themeColor="text1" w:themeTint="F2"/>
                <w:position w:val="-14"/>
                <w:sz w:val="16"/>
                <w:szCs w:val="18"/>
                <w:lang w:bidi="fa-IR"/>
              </w:rPr>
              <w:object w:dxaOrig="3225" w:dyaOrig="345">
                <v:shape id="_x0000_i1036" type="#_x0000_t75" style="width:161.25pt;height:17.25pt" o:ole="">
                  <v:imagedata r:id="rId32" o:title=""/>
                </v:shape>
                <o:OLEObject Type="Embed" ProgID="Equation.DSMT4" ShapeID="_x0000_i1036" DrawAspect="Content" ObjectID="_1752047918" r:id="rId33"/>
              </w:object>
            </w:r>
          </w:p>
        </w:tc>
      </w:tr>
      <w:tr w:rsidR="00315A8D" w:rsidRPr="00A1667F" w:rsidTr="00315A8D">
        <w:trPr>
          <w:jc w:val="center"/>
        </w:trPr>
        <w:tc>
          <w:tcPr>
            <w:tcW w:w="3380" w:type="dxa"/>
            <w:tcBorders>
              <w:top w:val="nil"/>
              <w:left w:val="nil"/>
              <w:bottom w:val="single" w:sz="4" w:space="0" w:color="auto"/>
              <w:right w:val="nil"/>
            </w:tcBorders>
            <w:hideMark/>
          </w:tcPr>
          <w:p w:rsidR="00315A8D" w:rsidRPr="00A1667F" w:rsidRDefault="00315A8D" w:rsidP="00347515">
            <w:pPr>
              <w:spacing w:line="216" w:lineRule="auto"/>
              <w:rPr>
                <w:rFonts w:cs="B Nazanin"/>
                <w:color w:val="0D0D0D" w:themeColor="text1" w:themeTint="F2"/>
                <w:sz w:val="16"/>
                <w:szCs w:val="18"/>
              </w:rPr>
            </w:pPr>
            <w:r w:rsidRPr="00A1667F">
              <w:rPr>
                <w:rFonts w:cs="B Nazanin" w:hint="cs"/>
                <w:color w:val="0D0D0D" w:themeColor="text1" w:themeTint="F2"/>
                <w:sz w:val="16"/>
                <w:szCs w:val="18"/>
                <w:rtl/>
              </w:rPr>
              <w:t>جوئي</w:t>
            </w:r>
          </w:p>
        </w:tc>
        <w:tc>
          <w:tcPr>
            <w:tcW w:w="5036" w:type="dxa"/>
            <w:tcBorders>
              <w:top w:val="nil"/>
              <w:left w:val="nil"/>
              <w:bottom w:val="single" w:sz="4" w:space="0" w:color="auto"/>
              <w:right w:val="nil"/>
            </w:tcBorders>
            <w:hideMark/>
          </w:tcPr>
          <w:p w:rsidR="00315A8D" w:rsidRPr="00A1667F" w:rsidRDefault="00315A8D" w:rsidP="00347515">
            <w:pPr>
              <w:spacing w:line="216" w:lineRule="auto"/>
              <w:jc w:val="right"/>
              <w:rPr>
                <w:rFonts w:cs="B Nazanin"/>
                <w:color w:val="0D0D0D" w:themeColor="text1" w:themeTint="F2"/>
                <w:sz w:val="16"/>
                <w:szCs w:val="18"/>
              </w:rPr>
            </w:pPr>
            <w:r w:rsidRPr="00A1667F">
              <w:rPr>
                <w:rFonts w:cs="B Nazanin"/>
                <w:color w:val="0D0D0D" w:themeColor="text1" w:themeTint="F2"/>
                <w:position w:val="-16"/>
                <w:sz w:val="16"/>
                <w:szCs w:val="18"/>
                <w:lang w:bidi="fa-IR"/>
              </w:rPr>
              <w:object w:dxaOrig="3855" w:dyaOrig="330">
                <v:shape id="_x0000_i1037" type="#_x0000_t75" style="width:192.75pt;height:16.5pt" o:ole="">
                  <v:imagedata r:id="rId34" o:title=""/>
                </v:shape>
                <o:OLEObject Type="Embed" ProgID="Equation.DSMT4" ShapeID="_x0000_i1037" DrawAspect="Content" ObjectID="_1752047919" r:id="rId35"/>
              </w:object>
            </w:r>
          </w:p>
        </w:tc>
      </w:tr>
    </w:tbl>
    <w:p w:rsidR="00315A8D" w:rsidRPr="00A1667F" w:rsidRDefault="00315A8D" w:rsidP="00347515">
      <w:pPr>
        <w:spacing w:line="20" w:lineRule="atLeast"/>
        <w:ind w:right="142"/>
        <w:contextualSpacing/>
        <w:jc w:val="right"/>
        <w:rPr>
          <w:rFonts w:cs="B Nazanin"/>
          <w:b/>
          <w:bCs/>
          <w:color w:val="0D0D0D" w:themeColor="text1" w:themeTint="F2"/>
          <w:sz w:val="16"/>
          <w:szCs w:val="18"/>
          <w:rtl/>
        </w:rPr>
      </w:pPr>
      <w:r w:rsidRPr="00A1667F">
        <w:rPr>
          <w:rFonts w:cs="B Nazanin" w:hint="cs"/>
          <w:b/>
          <w:bCs/>
          <w:color w:val="0D0D0D" w:themeColor="text1" w:themeTint="F2"/>
          <w:sz w:val="16"/>
          <w:szCs w:val="18"/>
          <w:rtl/>
        </w:rPr>
        <w:t>(</w:t>
      </w:r>
      <w:r w:rsidRPr="00A1667F">
        <w:rPr>
          <w:rFonts w:cs="B Nazanin"/>
          <w:color w:val="0D0D0D" w:themeColor="text1" w:themeTint="F2"/>
          <w:sz w:val="16"/>
          <w:szCs w:val="18"/>
        </w:rPr>
        <w:t>Nelsen, 2006</w:t>
      </w:r>
      <w:r w:rsidRPr="00A1667F">
        <w:rPr>
          <w:rFonts w:cs="B Nazanin" w:hint="cs"/>
          <w:b/>
          <w:bCs/>
          <w:color w:val="0D0D0D" w:themeColor="text1" w:themeTint="F2"/>
          <w:sz w:val="16"/>
          <w:szCs w:val="18"/>
          <w:rtl/>
        </w:rPr>
        <w:t>)</w:t>
      </w:r>
    </w:p>
    <w:p w:rsidR="00315A8D" w:rsidRPr="00A1667F" w:rsidRDefault="00315A8D" w:rsidP="00347515">
      <w:pPr>
        <w:spacing w:line="20" w:lineRule="atLeast"/>
        <w:ind w:hanging="2"/>
        <w:rPr>
          <w:rFonts w:cs="B Nazanin"/>
          <w:b/>
          <w:bCs/>
          <w:color w:val="0D0D0D" w:themeColor="text1" w:themeTint="F2"/>
          <w:sz w:val="16"/>
          <w:szCs w:val="18"/>
          <w:rtl/>
          <w:lang w:bidi="fa-IR"/>
        </w:rPr>
      </w:pPr>
      <w:r w:rsidRPr="00A1667F">
        <w:rPr>
          <w:rFonts w:cs="B Nazanin"/>
          <w:b/>
          <w:bCs/>
          <w:color w:val="0D0D0D" w:themeColor="text1" w:themeTint="F2"/>
          <w:position w:val="-6"/>
          <w:sz w:val="16"/>
          <w:szCs w:val="18"/>
          <w:lang w:bidi="fa-IR"/>
        </w:rPr>
        <w:object w:dxaOrig="150" w:dyaOrig="195">
          <v:shape id="_x0000_i1038" type="#_x0000_t75" style="width:7.5pt;height:9.75pt" o:ole="">
            <v:imagedata r:id="rId36" o:title=""/>
          </v:shape>
          <o:OLEObject Type="Embed" ProgID="Equation.DSMT4" ShapeID="_x0000_i1038" DrawAspect="Content" ObjectID="_1752047920" r:id="rId37"/>
        </w:object>
      </w:r>
      <w:r w:rsidRPr="00A1667F">
        <w:rPr>
          <w:rFonts w:cs="B Nazanin" w:hint="cs"/>
          <w:color w:val="0D0D0D" w:themeColor="text1" w:themeTint="F2"/>
          <w:sz w:val="16"/>
          <w:szCs w:val="18"/>
          <w:rtl/>
          <w:lang w:bidi="fa-IR"/>
        </w:rPr>
        <w:t xml:space="preserve">: پارامتر وابستگي تابع مفصل، </w:t>
      </w:r>
      <w:r w:rsidRPr="00A1667F">
        <w:rPr>
          <w:rFonts w:cs="B Nazanin"/>
          <w:color w:val="0D0D0D" w:themeColor="text1" w:themeTint="F2"/>
          <w:position w:val="-14"/>
          <w:sz w:val="16"/>
          <w:szCs w:val="18"/>
          <w:lang w:bidi="fa-IR"/>
        </w:rPr>
        <w:object w:dxaOrig="615" w:dyaOrig="300">
          <v:shape id="_x0000_i1039" type="#_x0000_t75" style="width:30.75pt;height:15pt" o:ole="">
            <v:imagedata r:id="rId38" o:title=""/>
          </v:shape>
          <o:OLEObject Type="Embed" ProgID="Equation.DSMT4" ShapeID="_x0000_i1039" DrawAspect="Content" ObjectID="_1752047921" r:id="rId39"/>
        </w:object>
      </w:r>
      <w:r w:rsidRPr="00A1667F">
        <w:rPr>
          <w:rFonts w:cs="B Nazanin" w:hint="cs"/>
          <w:color w:val="0D0D0D" w:themeColor="text1" w:themeTint="F2"/>
          <w:sz w:val="16"/>
          <w:szCs w:val="18"/>
          <w:rtl/>
          <w:lang w:bidi="fa-IR"/>
        </w:rPr>
        <w:t xml:space="preserve">: تابع چگالي احتمال مفصل، </w:t>
      </w:r>
      <w:proofErr w:type="spellStart"/>
      <w:r w:rsidRPr="00A1667F">
        <w:rPr>
          <w:rFonts w:cs="B Nazanin"/>
          <w:color w:val="0D0D0D" w:themeColor="text1" w:themeTint="F2"/>
          <w:sz w:val="16"/>
          <w:szCs w:val="18"/>
          <w:lang w:bidi="fa-IR"/>
        </w:rPr>
        <w:t>u,v</w:t>
      </w:r>
      <w:proofErr w:type="spellEnd"/>
      <w:r w:rsidRPr="00A1667F">
        <w:rPr>
          <w:rFonts w:cs="B Nazanin" w:hint="cs"/>
          <w:color w:val="0D0D0D" w:themeColor="text1" w:themeTint="F2"/>
          <w:sz w:val="16"/>
          <w:szCs w:val="18"/>
          <w:rtl/>
          <w:lang w:bidi="fa-IR"/>
        </w:rPr>
        <w:t>: توزيع حاشيه</w:t>
      </w:r>
      <w:r w:rsidRPr="00A1667F">
        <w:rPr>
          <w:rFonts w:cs="B Nazanin" w:hint="cs"/>
          <w:color w:val="0D0D0D" w:themeColor="text1" w:themeTint="F2"/>
          <w:sz w:val="16"/>
          <w:szCs w:val="18"/>
          <w:rtl/>
          <w:lang w:bidi="fa-IR"/>
        </w:rPr>
        <w:softHyphen/>
        <w:t>اي متغيرها (</w:t>
      </w:r>
      <w:r w:rsidRPr="00A1667F">
        <w:rPr>
          <w:rFonts w:cs="B Nazanin"/>
          <w:color w:val="0D0D0D" w:themeColor="text1" w:themeTint="F2"/>
          <w:sz w:val="16"/>
          <w:szCs w:val="18"/>
          <w:lang w:bidi="fa-IR"/>
        </w:rPr>
        <w:t>CDF</w:t>
      </w:r>
      <w:r w:rsidRPr="00A1667F">
        <w:rPr>
          <w:rFonts w:cs="B Nazanin" w:hint="cs"/>
          <w:color w:val="0D0D0D" w:themeColor="text1" w:themeTint="F2"/>
          <w:sz w:val="16"/>
          <w:szCs w:val="18"/>
          <w:rtl/>
          <w:lang w:bidi="fa-IR"/>
        </w:rPr>
        <w:t>)</w:t>
      </w:r>
    </w:p>
    <w:p w:rsidR="00315A8D" w:rsidRDefault="00315A8D" w:rsidP="00347515">
      <w:pPr>
        <w:jc w:val="both"/>
        <w:rPr>
          <w:b/>
          <w:bCs/>
          <w:rtl/>
          <w:lang w:bidi="fa-IR"/>
        </w:rPr>
      </w:pPr>
    </w:p>
    <w:p w:rsidR="00F83A39" w:rsidRPr="003A6EE8" w:rsidRDefault="00F83A39" w:rsidP="00347515">
      <w:pPr>
        <w:jc w:val="both"/>
        <w:rPr>
          <w:rFonts w:eastAsiaTheme="minorHAnsi" w:cs="B Nazanin"/>
          <w:b/>
          <w:bCs/>
          <w:sz w:val="20"/>
          <w:szCs w:val="22"/>
          <w:rtl/>
          <w:lang w:bidi="fa-IR"/>
        </w:rPr>
      </w:pPr>
      <w:r w:rsidRPr="003A6EE8">
        <w:rPr>
          <w:rFonts w:eastAsiaTheme="minorHAnsi" w:cs="B Nazanin" w:hint="cs"/>
          <w:b/>
          <w:bCs/>
          <w:sz w:val="20"/>
          <w:szCs w:val="22"/>
          <w:rtl/>
          <w:lang w:bidi="fa-IR"/>
        </w:rPr>
        <w:t>نتایج</w:t>
      </w:r>
      <w:r w:rsidR="00091569" w:rsidRPr="003A6EE8">
        <w:rPr>
          <w:rFonts w:eastAsiaTheme="minorHAnsi" w:cs="B Nazanin" w:hint="cs"/>
          <w:b/>
          <w:bCs/>
          <w:sz w:val="20"/>
          <w:szCs w:val="22"/>
          <w:rtl/>
          <w:lang w:bidi="fa-IR"/>
        </w:rPr>
        <w:t xml:space="preserve"> و بحث</w:t>
      </w:r>
    </w:p>
    <w:p w:rsidR="00315A8D" w:rsidRPr="003A6EE8" w:rsidRDefault="00315A8D" w:rsidP="00347515">
      <w:pPr>
        <w:spacing w:line="20" w:lineRule="atLeast"/>
        <w:rPr>
          <w:rFonts w:eastAsiaTheme="minorHAnsi" w:cs="B Nazanin"/>
          <w:b/>
          <w:bCs/>
          <w:color w:val="0D0D0D" w:themeColor="text1" w:themeTint="F2"/>
          <w:sz w:val="20"/>
          <w:szCs w:val="22"/>
          <w:lang w:bidi="fa-IR"/>
        </w:rPr>
      </w:pPr>
      <w:r w:rsidRPr="003A6EE8">
        <w:rPr>
          <w:rFonts w:eastAsiaTheme="minorHAnsi" w:cs="B Nazanin" w:hint="cs"/>
          <w:b/>
          <w:bCs/>
          <w:color w:val="0D0D0D" w:themeColor="text1" w:themeTint="F2"/>
          <w:sz w:val="20"/>
          <w:szCs w:val="22"/>
          <w:rtl/>
          <w:lang w:bidi="fa-IR"/>
        </w:rPr>
        <w:t>تحليل وابستگي و آزمون نکوئي برازش</w:t>
      </w:r>
    </w:p>
    <w:p w:rsidR="00091569" w:rsidRPr="003A6EE8" w:rsidRDefault="00315A8D" w:rsidP="00347515">
      <w:pPr>
        <w:ind w:firstLine="11"/>
        <w:jc w:val="both"/>
        <w:rPr>
          <w:rFonts w:eastAsiaTheme="minorHAnsi" w:cs="B Nazanin"/>
          <w:b/>
          <w:bCs/>
          <w:sz w:val="20"/>
          <w:szCs w:val="22"/>
          <w:rtl/>
          <w:lang w:bidi="fa-IR"/>
        </w:rPr>
      </w:pPr>
      <w:r w:rsidRPr="003A6EE8">
        <w:rPr>
          <w:rFonts w:cs="B Nazanin" w:hint="cs"/>
          <w:color w:val="0D0D0D" w:themeColor="text1" w:themeTint="F2"/>
          <w:sz w:val="20"/>
          <w:szCs w:val="22"/>
          <w:rtl/>
        </w:rPr>
        <w:t>جهت تحليل چند متغيره (دو، سه و چهار متغيره) بارندگي لازم است که ابتدا همبستگي بين مشخصه‌هاي بارندگي (شدت، مدت و عمق) بررسي گردد. در اين تحقيق، پس از استخراج رخداد‌هاي بارندگي از بين 763 رويداد، تعداد 141 رويداد که منجر به وقوع سيلاب مي</w:t>
      </w:r>
      <w:r w:rsidRPr="003A6EE8">
        <w:rPr>
          <w:rFonts w:cs="B Nazanin" w:hint="cs"/>
          <w:color w:val="0D0D0D" w:themeColor="text1" w:themeTint="F2"/>
          <w:sz w:val="20"/>
          <w:szCs w:val="22"/>
          <w:rtl/>
        </w:rPr>
        <w:softHyphen/>
        <w:t>شوند (شدت بارش بيش از 5 ميلي‌متر بر ساعت بود)، براي تحليل دومتغيره انتخاب شدند. سپس مشخصه‌هاي بارندگي، شامل مدت، شدت و عمق بارندگي براي هر رويداد محاسبه شد. از آنجائي که شرط استفاده از توابع مفصل وجود همبستگي بين متغيرها مي</w:t>
      </w:r>
      <w:r w:rsidRPr="003A6EE8">
        <w:rPr>
          <w:rFonts w:cs="B Nazanin" w:hint="cs"/>
          <w:color w:val="0D0D0D" w:themeColor="text1" w:themeTint="F2"/>
          <w:sz w:val="20"/>
          <w:szCs w:val="22"/>
          <w:rtl/>
        </w:rPr>
        <w:softHyphen/>
        <w:t>باشد، در اين مطالعه از ضريب همبستگي پيرسون، تاو کندال و آماره ر</w:t>
      </w:r>
      <w:r w:rsidRPr="003A6EE8">
        <w:rPr>
          <w:rFonts w:cs="B Nazanin" w:hint="cs"/>
          <w:color w:val="0D0D0D" w:themeColor="text1" w:themeTint="F2"/>
          <w:sz w:val="20"/>
          <w:szCs w:val="22"/>
          <w:rtl/>
          <w:lang w:bidi="fa-IR"/>
        </w:rPr>
        <w:t>ا</w:t>
      </w:r>
      <w:r w:rsidRPr="003A6EE8">
        <w:rPr>
          <w:rFonts w:cs="B Nazanin" w:hint="cs"/>
          <w:color w:val="0D0D0D" w:themeColor="text1" w:themeTint="F2"/>
          <w:sz w:val="20"/>
          <w:szCs w:val="22"/>
          <w:rtl/>
        </w:rPr>
        <w:t>و اسپيرمن براي بررسي همبستگي بين مشخصه‌هاي بارندگي ارائه شده در جدول 1 استفاده شد. بر اين اساس مشخصه</w:t>
      </w:r>
      <w:r w:rsidRPr="003A6EE8">
        <w:rPr>
          <w:rFonts w:cs="B Nazanin" w:hint="cs"/>
          <w:color w:val="0D0D0D" w:themeColor="text1" w:themeTint="F2"/>
          <w:sz w:val="20"/>
          <w:szCs w:val="22"/>
          <w:rtl/>
        </w:rPr>
        <w:softHyphen/>
        <w:t>هايي که داراي بيشترين ضرايب همبستگي مثبت و يا منفي بودند</w:t>
      </w:r>
      <w:r w:rsidRPr="003A6EE8">
        <w:rPr>
          <w:rFonts w:cs="B Nazanin" w:hint="cs"/>
          <w:color w:val="0D0D0D" w:themeColor="text1" w:themeTint="F2"/>
          <w:sz w:val="20"/>
          <w:szCs w:val="22"/>
          <w:rtl/>
          <w:lang w:bidi="fa-IR"/>
        </w:rPr>
        <w:t>،</w:t>
      </w:r>
      <w:r w:rsidRPr="003A6EE8">
        <w:rPr>
          <w:rFonts w:cs="B Nazanin" w:hint="cs"/>
          <w:color w:val="0D0D0D" w:themeColor="text1" w:themeTint="F2"/>
          <w:sz w:val="20"/>
          <w:szCs w:val="22"/>
          <w:rtl/>
        </w:rPr>
        <w:t xml:space="preserve"> مشخص گرديد. بيشترين ميزان همبستگي بين مدت بارندگي و عمق آن معادل 86/0 و سپس شدت بارندگي و عمق آن معادل 74/0 به‌دست آمد. از سوي ديگر، همبستگي بين شدت و مدت بارندگي معادل 56/0- به‌دست آمد که نشان‌دهنده همبستگي معکوس اين دو متغير مي‌باشد (طبيعي است که هرچه شدت بارندگي بيشتر باشد، مدت آن کمتر است و بالعکس) نتايج اين بخش در جدول 4 ارائه شده است. در مرحله بعد، توابع توزيع حاشيه</w:t>
      </w:r>
      <w:r w:rsidRPr="003A6EE8">
        <w:rPr>
          <w:rFonts w:cs="B Nazanin" w:hint="cs"/>
          <w:color w:val="0D0D0D" w:themeColor="text1" w:themeTint="F2"/>
          <w:sz w:val="20"/>
          <w:szCs w:val="22"/>
          <w:rtl/>
        </w:rPr>
        <w:softHyphen/>
        <w:t>اي رايج در هيدرولوژي (جدول 1) بر مشخصه</w:t>
      </w:r>
      <w:r w:rsidRPr="003A6EE8">
        <w:rPr>
          <w:rFonts w:cs="B Nazanin" w:hint="cs"/>
          <w:color w:val="0D0D0D" w:themeColor="text1" w:themeTint="F2"/>
          <w:sz w:val="20"/>
          <w:szCs w:val="22"/>
          <w:rtl/>
        </w:rPr>
        <w:softHyphen/>
        <w:t>هاي بارندگي (شدت، مدت و عمق) برازش داده شد. براي تعيين بهترين توزيع حاشيه‌اي، مقادير احتمال تئوري توزيع‌هاي مذکور با مقادير متناظر احتمال تجربي مقايسه گرديد. براي اين منظور از دو آزمون کولموگرف- اسميرنوف و اندرسون- دارلينگ در سطح اطمينان 95% استفاده شد</w:t>
      </w:r>
      <w:r w:rsidRPr="003A6EE8">
        <w:rPr>
          <w:rFonts w:eastAsiaTheme="minorHAnsi" w:cs="B Nazanin" w:hint="cs"/>
          <w:b/>
          <w:bCs/>
          <w:sz w:val="20"/>
          <w:szCs w:val="22"/>
          <w:rtl/>
          <w:lang w:bidi="fa-IR"/>
        </w:rPr>
        <w:t>.</w:t>
      </w:r>
      <w:r w:rsidR="00652B82" w:rsidRPr="003A6EE8">
        <w:rPr>
          <w:rFonts w:eastAsiaTheme="minorHAnsi" w:cs="B Nazanin" w:hint="cs"/>
          <w:b/>
          <w:bCs/>
          <w:sz w:val="20"/>
          <w:szCs w:val="22"/>
          <w:rtl/>
          <w:lang w:bidi="fa-IR"/>
        </w:rPr>
        <w:t xml:space="preserve"> </w:t>
      </w:r>
      <w:r w:rsidR="00652B82" w:rsidRPr="003A6EE8">
        <w:rPr>
          <w:rFonts w:cs="B Nazanin" w:hint="cs"/>
          <w:color w:val="0D0D0D" w:themeColor="text1" w:themeTint="F2"/>
          <w:sz w:val="20"/>
          <w:szCs w:val="22"/>
          <w:rtl/>
        </w:rPr>
        <w:t>بر اين اساس تابع توزيع مقادير حدي تعميم يافته (</w:t>
      </w:r>
      <w:r w:rsidR="00652B82" w:rsidRPr="003A6EE8">
        <w:rPr>
          <w:rFonts w:cs="B Nazanin"/>
          <w:color w:val="0D0D0D" w:themeColor="text1" w:themeTint="F2"/>
          <w:sz w:val="20"/>
          <w:szCs w:val="22"/>
        </w:rPr>
        <w:t>GEV</w:t>
      </w:r>
      <w:r w:rsidR="00652B82" w:rsidRPr="003A6EE8">
        <w:rPr>
          <w:rFonts w:cs="B Nazanin" w:hint="cs"/>
          <w:color w:val="0D0D0D" w:themeColor="text1" w:themeTint="F2"/>
          <w:sz w:val="20"/>
          <w:szCs w:val="22"/>
          <w:rtl/>
        </w:rPr>
        <w:t>) به</w:t>
      </w:r>
      <w:r w:rsidR="00652B82" w:rsidRPr="003A6EE8">
        <w:rPr>
          <w:rFonts w:cs="B Nazanin" w:hint="cs"/>
          <w:color w:val="0D0D0D" w:themeColor="text1" w:themeTint="F2"/>
          <w:sz w:val="20"/>
          <w:szCs w:val="22"/>
          <w:rtl/>
        </w:rPr>
        <w:softHyphen/>
        <w:t>عنوان تابع توزيع برتر بر هر سه مشخصه بارندگي (شدت، مدت و عمق) تعيين گرديد که پارامترهاي مربوط به اين توزيع (</w:t>
      </w:r>
      <w:r w:rsidR="00652B82" w:rsidRPr="003A6EE8">
        <w:rPr>
          <w:rFonts w:cs="B Nazanin"/>
          <w:color w:val="0D0D0D" w:themeColor="text1" w:themeTint="F2"/>
          <w:sz w:val="20"/>
          <w:szCs w:val="22"/>
          <w:lang w:bidi="fa-IR"/>
        </w:rPr>
        <w:t>k</w:t>
      </w:r>
      <w:r w:rsidR="00652B82" w:rsidRPr="003A6EE8">
        <w:rPr>
          <w:rFonts w:cs="B Nazanin" w:hint="cs"/>
          <w:color w:val="0D0D0D" w:themeColor="text1" w:themeTint="F2"/>
          <w:sz w:val="20"/>
          <w:szCs w:val="22"/>
          <w:rtl/>
          <w:lang w:bidi="fa-IR"/>
        </w:rPr>
        <w:t xml:space="preserve">، </w:t>
      </w:r>
      <w:r w:rsidR="00652B82" w:rsidRPr="003A6EE8">
        <w:rPr>
          <w:rFonts w:cs="B Nazanin"/>
          <w:color w:val="0D0D0D" w:themeColor="text1" w:themeTint="F2"/>
          <w:position w:val="-6"/>
          <w:sz w:val="20"/>
          <w:szCs w:val="22"/>
          <w:lang w:bidi="fa-IR"/>
        </w:rPr>
        <w:object w:dxaOrig="225" w:dyaOrig="195">
          <v:shape id="_x0000_i1040" type="#_x0000_t75" style="width:11.25pt;height:9.75pt" o:ole="">
            <v:imagedata r:id="rId40" o:title=""/>
          </v:shape>
          <o:OLEObject Type="Embed" ProgID="Equation.DSMT4" ShapeID="_x0000_i1040" DrawAspect="Content" ObjectID="_1752047922" r:id="rId41"/>
        </w:object>
      </w:r>
      <w:r w:rsidR="00652B82" w:rsidRPr="003A6EE8">
        <w:rPr>
          <w:rFonts w:cs="B Nazanin" w:hint="cs"/>
          <w:color w:val="0D0D0D" w:themeColor="text1" w:themeTint="F2"/>
          <w:position w:val="-6"/>
          <w:sz w:val="20"/>
          <w:szCs w:val="22"/>
          <w:rtl/>
          <w:lang w:bidi="fa-IR"/>
        </w:rPr>
        <w:t xml:space="preserve">، </w:t>
      </w:r>
      <w:r w:rsidR="00652B82" w:rsidRPr="003A6EE8">
        <w:rPr>
          <w:rFonts w:cs="B Nazanin"/>
          <w:color w:val="0D0D0D" w:themeColor="text1" w:themeTint="F2"/>
          <w:position w:val="-10"/>
          <w:sz w:val="20"/>
          <w:szCs w:val="22"/>
          <w:lang w:bidi="fa-IR"/>
        </w:rPr>
        <w:object w:dxaOrig="225" w:dyaOrig="225">
          <v:shape id="_x0000_i1041" type="#_x0000_t75" style="width:11.25pt;height:11.25pt" o:ole="">
            <v:imagedata r:id="rId42" o:title=""/>
          </v:shape>
          <o:OLEObject Type="Embed" ProgID="Equation.DSMT4" ShapeID="_x0000_i1041" DrawAspect="Content" ObjectID="_1752047923" r:id="rId43"/>
        </w:object>
      </w:r>
      <w:r w:rsidR="00652B82" w:rsidRPr="003A6EE8">
        <w:rPr>
          <w:rFonts w:cs="B Nazanin" w:hint="cs"/>
          <w:color w:val="0D0D0D" w:themeColor="text1" w:themeTint="F2"/>
          <w:sz w:val="20"/>
          <w:szCs w:val="22"/>
          <w:rtl/>
        </w:rPr>
        <w:t>) در جدول (2) ارائه شده است.</w:t>
      </w:r>
    </w:p>
    <w:p w:rsidR="00652B82" w:rsidRPr="00A1667F" w:rsidRDefault="00652B82" w:rsidP="00A1667F">
      <w:pPr>
        <w:ind w:firstLine="11"/>
        <w:jc w:val="center"/>
        <w:rPr>
          <w:rFonts w:eastAsiaTheme="minorHAnsi" w:cs="B Nazanin"/>
          <w:b/>
          <w:bCs/>
          <w:sz w:val="16"/>
          <w:szCs w:val="18"/>
          <w:lang w:bidi="fa-IR"/>
        </w:rPr>
      </w:pPr>
      <w:r w:rsidRPr="00A1667F">
        <w:rPr>
          <w:rFonts w:eastAsiaTheme="minorHAnsi" w:cs="B Nazanin" w:hint="cs"/>
          <w:b/>
          <w:bCs/>
          <w:sz w:val="16"/>
          <w:szCs w:val="18"/>
          <w:rtl/>
          <w:lang w:bidi="fa-IR"/>
        </w:rPr>
        <w:t>جدول 2. مشخصات آماري مشخصه</w:t>
      </w:r>
      <w:r w:rsidRPr="00A1667F">
        <w:rPr>
          <w:rFonts w:eastAsiaTheme="minorHAnsi" w:cs="B Nazanin" w:hint="cs"/>
          <w:b/>
          <w:bCs/>
          <w:sz w:val="16"/>
          <w:szCs w:val="18"/>
          <w:rtl/>
          <w:lang w:bidi="fa-IR"/>
        </w:rPr>
        <w:softHyphen/>
        <w:t>هاي بارندگي</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540"/>
        <w:gridCol w:w="1852"/>
        <w:gridCol w:w="1791"/>
        <w:gridCol w:w="1985"/>
      </w:tblGrid>
      <w:tr w:rsidR="00652B82" w:rsidRPr="00A1667F" w:rsidTr="00652B82">
        <w:trPr>
          <w:jc w:val="center"/>
        </w:trPr>
        <w:tc>
          <w:tcPr>
            <w:tcW w:w="1540" w:type="dxa"/>
            <w:tcBorders>
              <w:top w:val="single" w:sz="4" w:space="0" w:color="auto"/>
              <w:left w:val="nil"/>
              <w:bottom w:val="single" w:sz="4" w:space="0" w:color="auto"/>
              <w:right w:val="nil"/>
            </w:tcBorders>
          </w:tcPr>
          <w:p w:rsidR="00652B82" w:rsidRPr="00A1667F" w:rsidRDefault="00652B82" w:rsidP="00347515">
            <w:pPr>
              <w:spacing w:line="20" w:lineRule="atLeast"/>
              <w:rPr>
                <w:rFonts w:cs="B Nazanin"/>
                <w:b/>
                <w:bCs/>
                <w:color w:val="0D0D0D" w:themeColor="text1" w:themeTint="F2"/>
                <w:sz w:val="16"/>
                <w:szCs w:val="18"/>
                <w:lang w:bidi="fa-IR"/>
              </w:rPr>
            </w:pPr>
          </w:p>
        </w:tc>
        <w:tc>
          <w:tcPr>
            <w:tcW w:w="1852" w:type="dxa"/>
            <w:tcBorders>
              <w:top w:val="single" w:sz="4" w:space="0" w:color="auto"/>
              <w:left w:val="nil"/>
              <w:bottom w:val="single" w:sz="4" w:space="0" w:color="auto"/>
              <w:right w:val="nil"/>
            </w:tcBorders>
            <w:hideMark/>
          </w:tcPr>
          <w:p w:rsidR="00652B82" w:rsidRPr="00A1667F" w:rsidRDefault="00652B82" w:rsidP="00347515">
            <w:pPr>
              <w:spacing w:line="20" w:lineRule="atLeast"/>
              <w:jc w:val="center"/>
              <w:rPr>
                <w:rFonts w:cs="B Nazanin"/>
                <w:b/>
                <w:bCs/>
                <w:color w:val="0D0D0D" w:themeColor="text1" w:themeTint="F2"/>
                <w:sz w:val="16"/>
                <w:szCs w:val="18"/>
                <w:lang w:bidi="fa-IR"/>
              </w:rPr>
            </w:pPr>
            <w:r w:rsidRPr="00A1667F">
              <w:rPr>
                <w:rFonts w:cs="B Nazanin" w:hint="cs"/>
                <w:b/>
                <w:bCs/>
                <w:color w:val="0D0D0D" w:themeColor="text1" w:themeTint="F2"/>
                <w:sz w:val="16"/>
                <w:szCs w:val="18"/>
                <w:rtl/>
                <w:lang w:bidi="fa-IR"/>
              </w:rPr>
              <w:t>عمق بارندگي (</w:t>
            </w:r>
            <w:r w:rsidRPr="00A1667F">
              <w:rPr>
                <w:rFonts w:cs="B Nazanin"/>
                <w:b/>
                <w:bCs/>
                <w:color w:val="0D0D0D" w:themeColor="text1" w:themeTint="F2"/>
                <w:sz w:val="16"/>
                <w:szCs w:val="18"/>
                <w:lang w:bidi="fa-IR"/>
              </w:rPr>
              <w:t>mm</w:t>
            </w:r>
            <w:r w:rsidRPr="00A1667F">
              <w:rPr>
                <w:rFonts w:cs="B Nazanin" w:hint="cs"/>
                <w:b/>
                <w:bCs/>
                <w:color w:val="0D0D0D" w:themeColor="text1" w:themeTint="F2"/>
                <w:sz w:val="16"/>
                <w:szCs w:val="18"/>
                <w:rtl/>
                <w:lang w:bidi="fa-IR"/>
              </w:rPr>
              <w:t>) (</w:t>
            </w:r>
            <w:r w:rsidRPr="00A1667F">
              <w:rPr>
                <w:rFonts w:cs="B Nazanin"/>
                <w:b/>
                <w:bCs/>
                <w:color w:val="0D0D0D" w:themeColor="text1" w:themeTint="F2"/>
                <w:sz w:val="16"/>
                <w:szCs w:val="18"/>
                <w:lang w:bidi="fa-IR"/>
              </w:rPr>
              <w:t>D</w:t>
            </w:r>
            <w:r w:rsidRPr="00A1667F">
              <w:rPr>
                <w:rFonts w:cs="B Nazanin" w:hint="cs"/>
                <w:b/>
                <w:bCs/>
                <w:color w:val="0D0D0D" w:themeColor="text1" w:themeTint="F2"/>
                <w:sz w:val="16"/>
                <w:szCs w:val="18"/>
                <w:rtl/>
                <w:lang w:bidi="fa-IR"/>
              </w:rPr>
              <w:t>)</w:t>
            </w:r>
          </w:p>
        </w:tc>
        <w:tc>
          <w:tcPr>
            <w:tcW w:w="1791" w:type="dxa"/>
            <w:tcBorders>
              <w:top w:val="single" w:sz="4" w:space="0" w:color="auto"/>
              <w:left w:val="nil"/>
              <w:bottom w:val="single" w:sz="4" w:space="0" w:color="auto"/>
              <w:right w:val="nil"/>
            </w:tcBorders>
            <w:hideMark/>
          </w:tcPr>
          <w:p w:rsidR="00652B82" w:rsidRPr="00A1667F" w:rsidRDefault="00652B82" w:rsidP="00347515">
            <w:pPr>
              <w:spacing w:line="20" w:lineRule="atLeast"/>
              <w:jc w:val="center"/>
              <w:rPr>
                <w:rFonts w:cs="B Nazanin"/>
                <w:b/>
                <w:bCs/>
                <w:color w:val="0D0D0D" w:themeColor="text1" w:themeTint="F2"/>
                <w:sz w:val="16"/>
                <w:szCs w:val="18"/>
                <w:lang w:bidi="fa-IR"/>
              </w:rPr>
            </w:pPr>
            <w:r w:rsidRPr="00A1667F">
              <w:rPr>
                <w:rFonts w:cs="B Nazanin" w:hint="cs"/>
                <w:b/>
                <w:bCs/>
                <w:color w:val="0D0D0D" w:themeColor="text1" w:themeTint="F2"/>
                <w:sz w:val="16"/>
                <w:szCs w:val="18"/>
                <w:rtl/>
                <w:lang w:bidi="fa-IR"/>
              </w:rPr>
              <w:t>مدت بارندگي (</w:t>
            </w:r>
            <w:proofErr w:type="spellStart"/>
            <w:r w:rsidRPr="00A1667F">
              <w:rPr>
                <w:rFonts w:cs="B Nazanin"/>
                <w:b/>
                <w:bCs/>
                <w:color w:val="0D0D0D" w:themeColor="text1" w:themeTint="F2"/>
                <w:sz w:val="16"/>
                <w:szCs w:val="18"/>
                <w:lang w:bidi="fa-IR"/>
              </w:rPr>
              <w:t>hr</w:t>
            </w:r>
            <w:proofErr w:type="spellEnd"/>
            <w:r w:rsidRPr="00A1667F">
              <w:rPr>
                <w:rFonts w:cs="B Nazanin" w:hint="cs"/>
                <w:b/>
                <w:bCs/>
                <w:color w:val="0D0D0D" w:themeColor="text1" w:themeTint="F2"/>
                <w:sz w:val="16"/>
                <w:szCs w:val="18"/>
                <w:rtl/>
                <w:lang w:bidi="fa-IR"/>
              </w:rPr>
              <w:t>) (</w:t>
            </w:r>
            <w:r w:rsidRPr="00A1667F">
              <w:rPr>
                <w:rFonts w:cs="B Nazanin"/>
                <w:b/>
                <w:bCs/>
                <w:color w:val="0D0D0D" w:themeColor="text1" w:themeTint="F2"/>
                <w:sz w:val="16"/>
                <w:szCs w:val="18"/>
                <w:lang w:bidi="fa-IR"/>
              </w:rPr>
              <w:t>T</w:t>
            </w:r>
            <w:r w:rsidRPr="00A1667F">
              <w:rPr>
                <w:rFonts w:cs="B Nazanin" w:hint="cs"/>
                <w:b/>
                <w:bCs/>
                <w:color w:val="0D0D0D" w:themeColor="text1" w:themeTint="F2"/>
                <w:sz w:val="16"/>
                <w:szCs w:val="18"/>
                <w:rtl/>
                <w:lang w:bidi="fa-IR"/>
              </w:rPr>
              <w:t>)</w:t>
            </w:r>
          </w:p>
        </w:tc>
        <w:tc>
          <w:tcPr>
            <w:tcW w:w="1985" w:type="dxa"/>
            <w:tcBorders>
              <w:top w:val="single" w:sz="4" w:space="0" w:color="auto"/>
              <w:left w:val="nil"/>
              <w:bottom w:val="single" w:sz="4" w:space="0" w:color="auto"/>
              <w:right w:val="nil"/>
            </w:tcBorders>
            <w:hideMark/>
          </w:tcPr>
          <w:p w:rsidR="00652B82" w:rsidRPr="00A1667F" w:rsidRDefault="00652B82" w:rsidP="00347515">
            <w:pPr>
              <w:spacing w:line="20" w:lineRule="atLeast"/>
              <w:jc w:val="center"/>
              <w:rPr>
                <w:rFonts w:cs="B Nazanin"/>
                <w:b/>
                <w:bCs/>
                <w:color w:val="0D0D0D" w:themeColor="text1" w:themeTint="F2"/>
                <w:sz w:val="16"/>
                <w:szCs w:val="18"/>
                <w:lang w:bidi="fa-IR"/>
              </w:rPr>
            </w:pPr>
            <w:r w:rsidRPr="00A1667F">
              <w:rPr>
                <w:rFonts w:cs="B Nazanin" w:hint="cs"/>
                <w:b/>
                <w:bCs/>
                <w:color w:val="0D0D0D" w:themeColor="text1" w:themeTint="F2"/>
                <w:sz w:val="16"/>
                <w:szCs w:val="18"/>
                <w:rtl/>
                <w:lang w:bidi="fa-IR"/>
              </w:rPr>
              <w:t>شدت بارندگي (</w:t>
            </w:r>
            <w:r w:rsidRPr="00A1667F">
              <w:rPr>
                <w:rFonts w:cs="B Nazanin"/>
                <w:b/>
                <w:bCs/>
                <w:color w:val="0D0D0D" w:themeColor="text1" w:themeTint="F2"/>
                <w:sz w:val="16"/>
                <w:szCs w:val="18"/>
                <w:lang w:bidi="fa-IR"/>
              </w:rPr>
              <w:t>mm/</w:t>
            </w:r>
            <w:proofErr w:type="spellStart"/>
            <w:r w:rsidRPr="00A1667F">
              <w:rPr>
                <w:rFonts w:cs="B Nazanin"/>
                <w:b/>
                <w:bCs/>
                <w:color w:val="0D0D0D" w:themeColor="text1" w:themeTint="F2"/>
                <w:sz w:val="16"/>
                <w:szCs w:val="18"/>
                <w:lang w:bidi="fa-IR"/>
              </w:rPr>
              <w:t>hr</w:t>
            </w:r>
            <w:proofErr w:type="spellEnd"/>
            <w:r w:rsidRPr="00A1667F">
              <w:rPr>
                <w:rFonts w:cs="B Nazanin" w:hint="cs"/>
                <w:b/>
                <w:bCs/>
                <w:color w:val="0D0D0D" w:themeColor="text1" w:themeTint="F2"/>
                <w:sz w:val="16"/>
                <w:szCs w:val="18"/>
                <w:rtl/>
                <w:lang w:bidi="fa-IR"/>
              </w:rPr>
              <w:t>) (</w:t>
            </w:r>
            <w:r w:rsidRPr="00A1667F">
              <w:rPr>
                <w:rFonts w:cs="B Nazanin"/>
                <w:b/>
                <w:bCs/>
                <w:color w:val="0D0D0D" w:themeColor="text1" w:themeTint="F2"/>
                <w:sz w:val="16"/>
                <w:szCs w:val="18"/>
                <w:lang w:bidi="fa-IR"/>
              </w:rPr>
              <w:t>I</w:t>
            </w:r>
            <w:r w:rsidRPr="00A1667F">
              <w:rPr>
                <w:rFonts w:cs="B Nazanin" w:hint="cs"/>
                <w:b/>
                <w:bCs/>
                <w:color w:val="0D0D0D" w:themeColor="text1" w:themeTint="F2"/>
                <w:sz w:val="16"/>
                <w:szCs w:val="18"/>
                <w:rtl/>
                <w:lang w:bidi="fa-IR"/>
              </w:rPr>
              <w:t>)</w:t>
            </w:r>
          </w:p>
        </w:tc>
      </w:tr>
      <w:tr w:rsidR="00652B82" w:rsidRPr="00A1667F" w:rsidTr="00652B82">
        <w:trPr>
          <w:jc w:val="center"/>
        </w:trPr>
        <w:tc>
          <w:tcPr>
            <w:tcW w:w="1540" w:type="dxa"/>
            <w:tcBorders>
              <w:top w:val="single" w:sz="4" w:space="0" w:color="auto"/>
              <w:left w:val="nil"/>
              <w:bottom w:val="nil"/>
              <w:right w:val="nil"/>
            </w:tcBorders>
            <w:hideMark/>
          </w:tcPr>
          <w:p w:rsidR="00652B82" w:rsidRPr="00A1667F" w:rsidRDefault="00652B82" w:rsidP="00347515">
            <w:pPr>
              <w:spacing w:line="20" w:lineRule="atLeast"/>
              <w:rPr>
                <w:rFonts w:cs="B Nazanin"/>
                <w:color w:val="0D0D0D" w:themeColor="text1" w:themeTint="F2"/>
                <w:sz w:val="16"/>
                <w:szCs w:val="18"/>
                <w:lang w:bidi="fa-IR"/>
              </w:rPr>
            </w:pPr>
            <w:r w:rsidRPr="00A1667F">
              <w:rPr>
                <w:rFonts w:cs="B Nazanin" w:hint="cs"/>
                <w:color w:val="0D0D0D" w:themeColor="text1" w:themeTint="F2"/>
                <w:sz w:val="16"/>
                <w:szCs w:val="18"/>
                <w:rtl/>
                <w:lang w:bidi="fa-IR"/>
              </w:rPr>
              <w:t>پارامتر شکل (</w:t>
            </w:r>
            <w:r w:rsidRPr="00A1667F">
              <w:rPr>
                <w:rFonts w:cs="B Nazanin"/>
                <w:color w:val="0D0D0D" w:themeColor="text1" w:themeTint="F2"/>
                <w:sz w:val="16"/>
                <w:szCs w:val="18"/>
                <w:lang w:bidi="fa-IR"/>
              </w:rPr>
              <w:t>K</w:t>
            </w:r>
            <w:r w:rsidRPr="00A1667F">
              <w:rPr>
                <w:rFonts w:cs="B Nazanin" w:hint="cs"/>
                <w:color w:val="0D0D0D" w:themeColor="text1" w:themeTint="F2"/>
                <w:sz w:val="16"/>
                <w:szCs w:val="18"/>
                <w:rtl/>
                <w:lang w:bidi="fa-IR"/>
              </w:rPr>
              <w:t>)</w:t>
            </w:r>
          </w:p>
        </w:tc>
        <w:tc>
          <w:tcPr>
            <w:tcW w:w="1852" w:type="dxa"/>
            <w:tcBorders>
              <w:top w:val="single" w:sz="4" w:space="0" w:color="auto"/>
              <w:left w:val="nil"/>
              <w:bottom w:val="nil"/>
              <w:right w:val="nil"/>
            </w:tcBorders>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33/0</w:t>
            </w:r>
          </w:p>
        </w:tc>
        <w:tc>
          <w:tcPr>
            <w:tcW w:w="1791" w:type="dxa"/>
            <w:tcBorders>
              <w:top w:val="single" w:sz="4" w:space="0" w:color="auto"/>
              <w:left w:val="nil"/>
              <w:bottom w:val="nil"/>
              <w:right w:val="nil"/>
            </w:tcBorders>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09/0</w:t>
            </w:r>
          </w:p>
        </w:tc>
        <w:tc>
          <w:tcPr>
            <w:tcW w:w="1985" w:type="dxa"/>
            <w:tcBorders>
              <w:top w:val="single" w:sz="4" w:space="0" w:color="auto"/>
              <w:left w:val="nil"/>
              <w:bottom w:val="nil"/>
              <w:right w:val="nil"/>
            </w:tcBorders>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87/0</w:t>
            </w:r>
          </w:p>
        </w:tc>
      </w:tr>
      <w:tr w:rsidR="00652B82" w:rsidRPr="00A1667F" w:rsidTr="00652B82">
        <w:trPr>
          <w:jc w:val="center"/>
        </w:trPr>
        <w:tc>
          <w:tcPr>
            <w:tcW w:w="1540" w:type="dxa"/>
            <w:hideMark/>
          </w:tcPr>
          <w:p w:rsidR="00652B82" w:rsidRPr="00A1667F" w:rsidRDefault="00652B82" w:rsidP="00347515">
            <w:pPr>
              <w:tabs>
                <w:tab w:val="center" w:pos="1090"/>
                <w:tab w:val="right" w:pos="2180"/>
              </w:tabs>
              <w:spacing w:line="20" w:lineRule="atLeast"/>
              <w:rPr>
                <w:rFonts w:cs="B Nazanin"/>
                <w:color w:val="0D0D0D" w:themeColor="text1" w:themeTint="F2"/>
                <w:sz w:val="16"/>
                <w:szCs w:val="18"/>
                <w:lang w:bidi="fa-IR"/>
              </w:rPr>
            </w:pPr>
            <w:r w:rsidRPr="00A1667F">
              <w:rPr>
                <w:rFonts w:cs="B Nazanin" w:hint="cs"/>
                <w:color w:val="0D0D0D" w:themeColor="text1" w:themeTint="F2"/>
                <w:sz w:val="16"/>
                <w:szCs w:val="18"/>
                <w:rtl/>
                <w:lang w:bidi="fa-IR"/>
              </w:rPr>
              <w:t>پارامتر مقياس (</w:t>
            </w:r>
            <w:r w:rsidRPr="00A1667F">
              <w:rPr>
                <w:rFonts w:cs="B Nazanin"/>
                <w:color w:val="0D0D0D" w:themeColor="text1" w:themeTint="F2"/>
                <w:position w:val="-6"/>
                <w:sz w:val="16"/>
                <w:szCs w:val="18"/>
                <w:lang w:bidi="fa-IR"/>
              </w:rPr>
              <w:object w:dxaOrig="225" w:dyaOrig="195">
                <v:shape id="_x0000_i1042" type="#_x0000_t75" style="width:11.25pt;height:9.75pt" o:ole="">
                  <v:imagedata r:id="rId40" o:title=""/>
                </v:shape>
                <o:OLEObject Type="Embed" ProgID="Equation.DSMT4" ShapeID="_x0000_i1042" DrawAspect="Content" ObjectID="_1752047924" r:id="rId44"/>
              </w:object>
            </w:r>
            <w:r w:rsidRPr="00A1667F">
              <w:rPr>
                <w:rFonts w:cs="B Nazanin" w:hint="cs"/>
                <w:color w:val="0D0D0D" w:themeColor="text1" w:themeTint="F2"/>
                <w:sz w:val="16"/>
                <w:szCs w:val="18"/>
                <w:rtl/>
                <w:lang w:bidi="fa-IR"/>
              </w:rPr>
              <w:t>)</w:t>
            </w:r>
          </w:p>
        </w:tc>
        <w:tc>
          <w:tcPr>
            <w:tcW w:w="1852"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65/11</w:t>
            </w:r>
          </w:p>
        </w:tc>
        <w:tc>
          <w:tcPr>
            <w:tcW w:w="1791"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37/2</w:t>
            </w:r>
          </w:p>
        </w:tc>
        <w:tc>
          <w:tcPr>
            <w:tcW w:w="1985"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95/0</w:t>
            </w:r>
          </w:p>
        </w:tc>
      </w:tr>
      <w:tr w:rsidR="00652B82" w:rsidRPr="00A1667F" w:rsidTr="00652B82">
        <w:trPr>
          <w:jc w:val="center"/>
        </w:trPr>
        <w:tc>
          <w:tcPr>
            <w:tcW w:w="1540" w:type="dxa"/>
            <w:hideMark/>
          </w:tcPr>
          <w:p w:rsidR="00652B82" w:rsidRPr="00A1667F" w:rsidRDefault="00652B82" w:rsidP="00347515">
            <w:pPr>
              <w:tabs>
                <w:tab w:val="center" w:pos="1090"/>
                <w:tab w:val="right" w:pos="2180"/>
              </w:tabs>
              <w:spacing w:line="20" w:lineRule="atLeast"/>
              <w:rPr>
                <w:rFonts w:cs="B Nazanin"/>
                <w:color w:val="0D0D0D" w:themeColor="text1" w:themeTint="F2"/>
                <w:sz w:val="16"/>
                <w:szCs w:val="18"/>
                <w:lang w:bidi="fa-IR"/>
              </w:rPr>
            </w:pPr>
            <w:r w:rsidRPr="00A1667F">
              <w:rPr>
                <w:rFonts w:cs="B Nazanin" w:hint="cs"/>
                <w:color w:val="0D0D0D" w:themeColor="text1" w:themeTint="F2"/>
                <w:sz w:val="16"/>
                <w:szCs w:val="18"/>
                <w:rtl/>
                <w:lang w:bidi="fa-IR"/>
              </w:rPr>
              <w:t>پارامتر موقعيت (</w:t>
            </w:r>
            <w:r w:rsidRPr="00A1667F">
              <w:rPr>
                <w:rFonts w:cs="B Nazanin"/>
                <w:color w:val="0D0D0D" w:themeColor="text1" w:themeTint="F2"/>
                <w:position w:val="-10"/>
                <w:sz w:val="16"/>
                <w:szCs w:val="18"/>
                <w:lang w:bidi="fa-IR"/>
              </w:rPr>
              <w:object w:dxaOrig="225" w:dyaOrig="225">
                <v:shape id="_x0000_i1043" type="#_x0000_t75" style="width:11.25pt;height:11.25pt" o:ole="">
                  <v:imagedata r:id="rId42" o:title=""/>
                </v:shape>
                <o:OLEObject Type="Embed" ProgID="Equation.DSMT4" ShapeID="_x0000_i1043" DrawAspect="Content" ObjectID="_1752047925" r:id="rId45"/>
              </w:object>
            </w:r>
            <w:r w:rsidRPr="00A1667F">
              <w:rPr>
                <w:rFonts w:cs="B Nazanin" w:hint="cs"/>
                <w:color w:val="0D0D0D" w:themeColor="text1" w:themeTint="F2"/>
                <w:sz w:val="16"/>
                <w:szCs w:val="18"/>
                <w:rtl/>
                <w:lang w:bidi="fa-IR"/>
              </w:rPr>
              <w:t>)</w:t>
            </w:r>
          </w:p>
        </w:tc>
        <w:tc>
          <w:tcPr>
            <w:tcW w:w="1852"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85/13</w:t>
            </w:r>
          </w:p>
        </w:tc>
        <w:tc>
          <w:tcPr>
            <w:tcW w:w="1791"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99/2</w:t>
            </w:r>
          </w:p>
        </w:tc>
        <w:tc>
          <w:tcPr>
            <w:tcW w:w="1985"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98/3</w:t>
            </w:r>
          </w:p>
        </w:tc>
      </w:tr>
      <w:tr w:rsidR="00652B82" w:rsidRPr="00A1667F" w:rsidTr="00652B82">
        <w:trPr>
          <w:jc w:val="center"/>
        </w:trPr>
        <w:tc>
          <w:tcPr>
            <w:tcW w:w="1540" w:type="dxa"/>
            <w:hideMark/>
          </w:tcPr>
          <w:p w:rsidR="00652B82" w:rsidRPr="00A1667F" w:rsidRDefault="00652B82" w:rsidP="00347515">
            <w:pPr>
              <w:spacing w:line="20" w:lineRule="atLeast"/>
              <w:rPr>
                <w:rFonts w:cs="B Nazanin"/>
                <w:color w:val="0D0D0D" w:themeColor="text1" w:themeTint="F2"/>
                <w:sz w:val="16"/>
                <w:szCs w:val="18"/>
                <w:lang w:bidi="fa-IR"/>
              </w:rPr>
            </w:pPr>
            <w:r w:rsidRPr="00A1667F">
              <w:rPr>
                <w:rFonts w:cs="B Nazanin" w:hint="cs"/>
                <w:color w:val="0D0D0D" w:themeColor="text1" w:themeTint="F2"/>
                <w:sz w:val="16"/>
                <w:szCs w:val="18"/>
                <w:rtl/>
                <w:lang w:bidi="fa-IR"/>
              </w:rPr>
              <w:t>ميانگين</w:t>
            </w:r>
          </w:p>
        </w:tc>
        <w:tc>
          <w:tcPr>
            <w:tcW w:w="1852"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57/24</w:t>
            </w:r>
          </w:p>
        </w:tc>
        <w:tc>
          <w:tcPr>
            <w:tcW w:w="1791"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59/4</w:t>
            </w:r>
          </w:p>
        </w:tc>
        <w:tc>
          <w:tcPr>
            <w:tcW w:w="1985"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13/6</w:t>
            </w:r>
          </w:p>
        </w:tc>
      </w:tr>
      <w:tr w:rsidR="00652B82" w:rsidRPr="00A1667F" w:rsidTr="00652B82">
        <w:trPr>
          <w:jc w:val="center"/>
        </w:trPr>
        <w:tc>
          <w:tcPr>
            <w:tcW w:w="1540" w:type="dxa"/>
            <w:hideMark/>
          </w:tcPr>
          <w:p w:rsidR="00652B82" w:rsidRPr="00A1667F" w:rsidRDefault="00652B82" w:rsidP="00347515">
            <w:pPr>
              <w:spacing w:line="20" w:lineRule="atLeast"/>
              <w:rPr>
                <w:rFonts w:cs="B Nazanin"/>
                <w:color w:val="0D0D0D" w:themeColor="text1" w:themeTint="F2"/>
                <w:sz w:val="16"/>
                <w:szCs w:val="18"/>
                <w:lang w:bidi="fa-IR"/>
              </w:rPr>
            </w:pPr>
            <w:r w:rsidRPr="00A1667F">
              <w:rPr>
                <w:rFonts w:cs="B Nazanin" w:hint="cs"/>
                <w:color w:val="0D0D0D" w:themeColor="text1" w:themeTint="F2"/>
                <w:sz w:val="16"/>
                <w:szCs w:val="18"/>
                <w:rtl/>
                <w:lang w:bidi="fa-IR"/>
              </w:rPr>
              <w:t>انحراف معيار</w:t>
            </w:r>
          </w:p>
        </w:tc>
        <w:tc>
          <w:tcPr>
            <w:tcW w:w="1852"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85/20</w:t>
            </w:r>
          </w:p>
        </w:tc>
        <w:tc>
          <w:tcPr>
            <w:tcW w:w="1791"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39/3</w:t>
            </w:r>
          </w:p>
        </w:tc>
        <w:tc>
          <w:tcPr>
            <w:tcW w:w="1985"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15/6</w:t>
            </w:r>
          </w:p>
        </w:tc>
      </w:tr>
      <w:tr w:rsidR="00652B82" w:rsidRPr="00A1667F" w:rsidTr="00652B82">
        <w:trPr>
          <w:jc w:val="center"/>
        </w:trPr>
        <w:tc>
          <w:tcPr>
            <w:tcW w:w="1540" w:type="dxa"/>
            <w:hideMark/>
          </w:tcPr>
          <w:p w:rsidR="00652B82" w:rsidRPr="00A1667F" w:rsidRDefault="00652B82" w:rsidP="00347515">
            <w:pPr>
              <w:spacing w:line="20" w:lineRule="atLeast"/>
              <w:rPr>
                <w:rFonts w:cs="B Nazanin"/>
                <w:color w:val="0D0D0D" w:themeColor="text1" w:themeTint="F2"/>
                <w:sz w:val="16"/>
                <w:szCs w:val="18"/>
                <w:lang w:bidi="fa-IR"/>
              </w:rPr>
            </w:pPr>
            <w:r w:rsidRPr="00A1667F">
              <w:rPr>
                <w:rFonts w:cs="B Nazanin" w:hint="cs"/>
                <w:color w:val="0D0D0D" w:themeColor="text1" w:themeTint="F2"/>
                <w:sz w:val="16"/>
                <w:szCs w:val="18"/>
                <w:rtl/>
                <w:lang w:bidi="fa-IR"/>
              </w:rPr>
              <w:t>ضريب کشيدگي</w:t>
            </w:r>
          </w:p>
        </w:tc>
        <w:tc>
          <w:tcPr>
            <w:tcW w:w="1852"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10/3</w:t>
            </w:r>
          </w:p>
        </w:tc>
        <w:tc>
          <w:tcPr>
            <w:tcW w:w="1791"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38/4</w:t>
            </w:r>
          </w:p>
        </w:tc>
        <w:tc>
          <w:tcPr>
            <w:tcW w:w="1985"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32/6</w:t>
            </w:r>
          </w:p>
        </w:tc>
      </w:tr>
      <w:tr w:rsidR="00652B82" w:rsidRPr="00A1667F" w:rsidTr="00652B82">
        <w:trPr>
          <w:jc w:val="center"/>
        </w:trPr>
        <w:tc>
          <w:tcPr>
            <w:tcW w:w="1540" w:type="dxa"/>
            <w:hideMark/>
          </w:tcPr>
          <w:p w:rsidR="00652B82" w:rsidRPr="00A1667F" w:rsidRDefault="00652B82" w:rsidP="00347515">
            <w:pPr>
              <w:spacing w:line="20" w:lineRule="atLeast"/>
              <w:rPr>
                <w:rFonts w:cs="B Nazanin"/>
                <w:color w:val="0D0D0D" w:themeColor="text1" w:themeTint="F2"/>
                <w:sz w:val="16"/>
                <w:szCs w:val="18"/>
                <w:lang w:bidi="fa-IR"/>
              </w:rPr>
            </w:pPr>
            <w:r w:rsidRPr="00A1667F">
              <w:rPr>
                <w:rFonts w:cs="B Nazanin" w:hint="cs"/>
                <w:color w:val="0D0D0D" w:themeColor="text1" w:themeTint="F2"/>
                <w:sz w:val="16"/>
                <w:szCs w:val="18"/>
                <w:rtl/>
                <w:lang w:bidi="fa-IR"/>
              </w:rPr>
              <w:t>ضريب چولگي</w:t>
            </w:r>
          </w:p>
        </w:tc>
        <w:tc>
          <w:tcPr>
            <w:tcW w:w="1852"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69/1</w:t>
            </w:r>
          </w:p>
        </w:tc>
        <w:tc>
          <w:tcPr>
            <w:tcW w:w="1791"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58/1</w:t>
            </w:r>
          </w:p>
        </w:tc>
        <w:tc>
          <w:tcPr>
            <w:tcW w:w="1985"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53/48</w:t>
            </w:r>
          </w:p>
        </w:tc>
      </w:tr>
      <w:tr w:rsidR="00652B82" w:rsidRPr="00A1667F" w:rsidTr="00652B82">
        <w:trPr>
          <w:jc w:val="center"/>
        </w:trPr>
        <w:tc>
          <w:tcPr>
            <w:tcW w:w="1540" w:type="dxa"/>
            <w:hideMark/>
          </w:tcPr>
          <w:p w:rsidR="00652B82" w:rsidRPr="00A1667F" w:rsidRDefault="00652B82" w:rsidP="00347515">
            <w:pPr>
              <w:spacing w:line="20" w:lineRule="atLeast"/>
              <w:rPr>
                <w:rFonts w:cs="B Nazanin"/>
                <w:color w:val="0D0D0D" w:themeColor="text1" w:themeTint="F2"/>
                <w:sz w:val="16"/>
                <w:szCs w:val="18"/>
                <w:lang w:bidi="fa-IR"/>
              </w:rPr>
            </w:pPr>
            <w:r w:rsidRPr="00A1667F">
              <w:rPr>
                <w:rFonts w:cs="B Nazanin" w:hint="cs"/>
                <w:color w:val="0D0D0D" w:themeColor="text1" w:themeTint="F2"/>
                <w:sz w:val="16"/>
                <w:szCs w:val="18"/>
                <w:rtl/>
                <w:lang w:bidi="fa-IR"/>
              </w:rPr>
              <w:t>مقدار بيشينه</w:t>
            </w:r>
          </w:p>
        </w:tc>
        <w:tc>
          <w:tcPr>
            <w:tcW w:w="1852"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7/114</w:t>
            </w:r>
          </w:p>
        </w:tc>
        <w:tc>
          <w:tcPr>
            <w:tcW w:w="1791"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5/23</w:t>
            </w:r>
          </w:p>
        </w:tc>
        <w:tc>
          <w:tcPr>
            <w:tcW w:w="1985" w:type="dxa"/>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66</w:t>
            </w:r>
          </w:p>
        </w:tc>
      </w:tr>
      <w:tr w:rsidR="00652B82" w:rsidRPr="00A1667F" w:rsidTr="00652B82">
        <w:trPr>
          <w:jc w:val="center"/>
        </w:trPr>
        <w:tc>
          <w:tcPr>
            <w:tcW w:w="1540" w:type="dxa"/>
            <w:tcBorders>
              <w:top w:val="nil"/>
              <w:left w:val="nil"/>
              <w:bottom w:val="single" w:sz="4" w:space="0" w:color="auto"/>
              <w:right w:val="nil"/>
            </w:tcBorders>
            <w:hideMark/>
          </w:tcPr>
          <w:p w:rsidR="00652B82" w:rsidRPr="00A1667F" w:rsidRDefault="00652B82" w:rsidP="00347515">
            <w:pPr>
              <w:spacing w:line="20" w:lineRule="atLeast"/>
              <w:rPr>
                <w:rFonts w:cs="B Nazanin"/>
                <w:color w:val="0D0D0D" w:themeColor="text1" w:themeTint="F2"/>
                <w:sz w:val="16"/>
                <w:szCs w:val="18"/>
                <w:lang w:bidi="fa-IR"/>
              </w:rPr>
            </w:pPr>
            <w:r w:rsidRPr="00A1667F">
              <w:rPr>
                <w:rFonts w:cs="B Nazanin" w:hint="cs"/>
                <w:color w:val="0D0D0D" w:themeColor="text1" w:themeTint="F2"/>
                <w:sz w:val="16"/>
                <w:szCs w:val="18"/>
                <w:rtl/>
                <w:lang w:bidi="fa-IR"/>
              </w:rPr>
              <w:t>مقدار کمينه</w:t>
            </w:r>
          </w:p>
        </w:tc>
        <w:tc>
          <w:tcPr>
            <w:tcW w:w="1852" w:type="dxa"/>
            <w:tcBorders>
              <w:top w:val="nil"/>
              <w:left w:val="nil"/>
              <w:bottom w:val="single" w:sz="4" w:space="0" w:color="auto"/>
              <w:right w:val="nil"/>
            </w:tcBorders>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2/1</w:t>
            </w:r>
          </w:p>
        </w:tc>
        <w:tc>
          <w:tcPr>
            <w:tcW w:w="1791" w:type="dxa"/>
            <w:tcBorders>
              <w:top w:val="nil"/>
              <w:left w:val="nil"/>
              <w:bottom w:val="single" w:sz="4" w:space="0" w:color="auto"/>
              <w:right w:val="nil"/>
            </w:tcBorders>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03/0</w:t>
            </w:r>
          </w:p>
        </w:tc>
        <w:tc>
          <w:tcPr>
            <w:tcW w:w="1985" w:type="dxa"/>
            <w:tcBorders>
              <w:top w:val="nil"/>
              <w:left w:val="nil"/>
              <w:bottom w:val="single" w:sz="4" w:space="0" w:color="auto"/>
              <w:right w:val="nil"/>
            </w:tcBorders>
            <w:hideMark/>
          </w:tcPr>
          <w:p w:rsidR="00652B82" w:rsidRPr="005B58CA" w:rsidRDefault="00652B82" w:rsidP="00347515">
            <w:pPr>
              <w:spacing w:line="20" w:lineRule="atLeast"/>
              <w:jc w:val="center"/>
              <w:rPr>
                <w:rFonts w:cs="B Nazanin"/>
                <w:color w:val="0D0D0D" w:themeColor="text1" w:themeTint="F2"/>
                <w:sz w:val="16"/>
                <w:szCs w:val="18"/>
                <w:lang w:bidi="fa-IR"/>
              </w:rPr>
            </w:pPr>
            <w:r w:rsidRPr="005B58CA">
              <w:rPr>
                <w:rFonts w:cs="B Nazanin" w:hint="cs"/>
                <w:color w:val="0D0D0D" w:themeColor="text1" w:themeTint="F2"/>
                <w:sz w:val="16"/>
                <w:szCs w:val="18"/>
                <w:rtl/>
                <w:lang w:bidi="fa-IR"/>
              </w:rPr>
              <w:t>02/3</w:t>
            </w:r>
          </w:p>
        </w:tc>
      </w:tr>
    </w:tbl>
    <w:p w:rsidR="00652B82" w:rsidRPr="00A1667F" w:rsidRDefault="00652B82" w:rsidP="00347515">
      <w:pPr>
        <w:spacing w:line="20" w:lineRule="atLeast"/>
        <w:jc w:val="center"/>
        <w:rPr>
          <w:rFonts w:cs="B Nazanin"/>
          <w:b/>
          <w:bCs/>
          <w:color w:val="0D0D0D" w:themeColor="text1" w:themeTint="F2"/>
          <w:sz w:val="16"/>
          <w:szCs w:val="18"/>
          <w:rtl/>
          <w:lang w:bidi="fa-IR"/>
        </w:rPr>
      </w:pPr>
    </w:p>
    <w:p w:rsidR="00F83A39" w:rsidRPr="003A6EE8" w:rsidRDefault="00F83A39" w:rsidP="00347515">
      <w:pPr>
        <w:jc w:val="both"/>
        <w:rPr>
          <w:rFonts w:eastAsiaTheme="minorHAnsi" w:cs="B Nazanin"/>
          <w:b/>
          <w:bCs/>
          <w:sz w:val="20"/>
          <w:szCs w:val="22"/>
          <w:lang w:bidi="fa-IR"/>
        </w:rPr>
      </w:pPr>
      <w:r w:rsidRPr="003A6EE8">
        <w:rPr>
          <w:rFonts w:eastAsiaTheme="minorHAnsi" w:cs="B Nazanin" w:hint="cs"/>
          <w:b/>
          <w:bCs/>
          <w:sz w:val="20"/>
          <w:szCs w:val="22"/>
          <w:rtl/>
          <w:lang w:bidi="fa-IR"/>
        </w:rPr>
        <w:t>نتیجه</w:t>
      </w:r>
      <w:r w:rsidRPr="003A6EE8">
        <w:rPr>
          <w:rFonts w:eastAsiaTheme="minorHAnsi" w:cs="B Nazanin"/>
          <w:b/>
          <w:bCs/>
          <w:sz w:val="20"/>
          <w:szCs w:val="22"/>
          <w:rtl/>
          <w:lang w:bidi="fa-IR"/>
        </w:rPr>
        <w:softHyphen/>
      </w:r>
      <w:r w:rsidRPr="003A6EE8">
        <w:rPr>
          <w:rFonts w:eastAsiaTheme="minorHAnsi" w:cs="B Nazanin" w:hint="cs"/>
          <w:b/>
          <w:bCs/>
          <w:sz w:val="20"/>
          <w:szCs w:val="22"/>
          <w:rtl/>
          <w:lang w:bidi="fa-IR"/>
        </w:rPr>
        <w:t>گیری</w:t>
      </w:r>
    </w:p>
    <w:p w:rsidR="00F83A39" w:rsidRPr="00652B82" w:rsidRDefault="00652B82" w:rsidP="00347515">
      <w:pPr>
        <w:ind w:firstLine="288"/>
        <w:jc w:val="both"/>
        <w:rPr>
          <w:rFonts w:eastAsiaTheme="minorHAnsi" w:cs="B Lotus"/>
          <w:sz w:val="20"/>
          <w:rtl/>
          <w:lang w:bidi="fa-IR"/>
        </w:rPr>
      </w:pPr>
      <w:r w:rsidRPr="003A6EE8">
        <w:rPr>
          <w:rFonts w:cs="B Nazanin" w:hint="cs"/>
          <w:color w:val="0D0D0D" w:themeColor="text1" w:themeTint="F2"/>
          <w:sz w:val="20"/>
          <w:szCs w:val="22"/>
          <w:rtl/>
          <w:lang w:bidi="fa-IR"/>
        </w:rPr>
        <w:t>پديده</w:t>
      </w:r>
      <w:r w:rsidRPr="003A6EE8">
        <w:rPr>
          <w:rFonts w:cs="B Nazanin" w:hint="cs"/>
          <w:color w:val="0D0D0D" w:themeColor="text1" w:themeTint="F2"/>
          <w:sz w:val="20"/>
          <w:szCs w:val="22"/>
          <w:rtl/>
          <w:lang w:bidi="fa-IR"/>
        </w:rPr>
        <w:softHyphen/>
        <w:t>هاي هواشناسي و هيدرولوژيکي غالباً با مشخصات مختلف که با هم وابسته هستند، توصيف مي‌شوند. از اين رو تحليل هم‌زمان مشخصه</w:t>
      </w:r>
      <w:r w:rsidRPr="003A6EE8">
        <w:rPr>
          <w:rFonts w:cs="B Nazanin" w:hint="cs"/>
          <w:color w:val="0D0D0D" w:themeColor="text1" w:themeTint="F2"/>
          <w:sz w:val="20"/>
          <w:szCs w:val="22"/>
          <w:rtl/>
          <w:lang w:bidi="fa-IR"/>
        </w:rPr>
        <w:softHyphen/>
        <w:t>هاي آنها مي</w:t>
      </w:r>
      <w:r w:rsidRPr="003A6EE8">
        <w:rPr>
          <w:rFonts w:cs="B Nazanin" w:hint="cs"/>
          <w:color w:val="0D0D0D" w:themeColor="text1" w:themeTint="F2"/>
          <w:sz w:val="20"/>
          <w:szCs w:val="22"/>
          <w:rtl/>
          <w:lang w:bidi="fa-IR"/>
        </w:rPr>
        <w:softHyphen/>
        <w:t>تواند نقش بسزايي در مطالعات هيدرولوژي و منابع آب و افزايش دقت طراحي</w:t>
      </w:r>
      <w:r w:rsidRPr="003A6EE8">
        <w:rPr>
          <w:rFonts w:cs="B Nazanin" w:hint="cs"/>
          <w:color w:val="0D0D0D" w:themeColor="text1" w:themeTint="F2"/>
          <w:sz w:val="20"/>
          <w:szCs w:val="22"/>
          <w:rtl/>
          <w:lang w:bidi="fa-IR"/>
        </w:rPr>
        <w:softHyphen/>
        <w:t>ها داشته باشد. در اين مطالعه، به تحليل فراواني دومتغيره مشخصه</w:t>
      </w:r>
      <w:r w:rsidRPr="003A6EE8">
        <w:rPr>
          <w:rFonts w:cs="B Nazanin" w:hint="cs"/>
          <w:color w:val="0D0D0D" w:themeColor="text1" w:themeTint="F2"/>
          <w:sz w:val="20"/>
          <w:szCs w:val="22"/>
          <w:rtl/>
          <w:lang w:bidi="fa-IR"/>
        </w:rPr>
        <w:softHyphen/>
        <w:t xml:space="preserve">هاي بارندگي (شامل شدت، مدت و عمق بارندگي) براي ايستگاه آلوني در استان چهارمحال و بختياري پرداخته شد. براي اين منظور از 763 رويداد بارش ثبت شده در دوره زماني 1391-1365 تعداد </w:t>
      </w:r>
      <w:r w:rsidRPr="003A6EE8">
        <w:rPr>
          <w:rFonts w:cs="B Nazanin" w:hint="cs"/>
          <w:color w:val="0D0D0D" w:themeColor="text1" w:themeTint="F2"/>
          <w:sz w:val="20"/>
          <w:szCs w:val="22"/>
          <w:rtl/>
        </w:rPr>
        <w:t>141 رويداد که منجر به وقوع سيلاب مي</w:t>
      </w:r>
      <w:r w:rsidRPr="003A6EE8">
        <w:rPr>
          <w:rFonts w:cs="B Nazanin" w:hint="cs"/>
          <w:color w:val="0D0D0D" w:themeColor="text1" w:themeTint="F2"/>
          <w:sz w:val="20"/>
          <w:szCs w:val="22"/>
          <w:rtl/>
        </w:rPr>
        <w:softHyphen/>
        <w:t xml:space="preserve">شوند (شدت بارش بيش از 5 ميلي‌متر بر ساعت بود)، براي تحليل دومتغيره انتخاب شدند. </w:t>
      </w:r>
      <w:r w:rsidRPr="003A6EE8">
        <w:rPr>
          <w:rFonts w:cs="B Nazanin" w:hint="cs"/>
          <w:color w:val="0D0D0D" w:themeColor="text1" w:themeTint="F2"/>
          <w:sz w:val="20"/>
          <w:szCs w:val="22"/>
          <w:rtl/>
          <w:lang w:bidi="fa-IR"/>
        </w:rPr>
        <w:t>سپس توزيع‌هاي رايج در هيدرولوژي بر مشخصه</w:t>
      </w:r>
      <w:r w:rsidRPr="003A6EE8">
        <w:rPr>
          <w:rFonts w:cs="B Nazanin" w:hint="cs"/>
          <w:color w:val="0D0D0D" w:themeColor="text1" w:themeTint="F2"/>
          <w:sz w:val="20"/>
          <w:szCs w:val="22"/>
          <w:rtl/>
          <w:lang w:bidi="fa-IR"/>
        </w:rPr>
        <w:softHyphen/>
        <w:t xml:space="preserve">هاي مذکور برازش داده شد و توزيع برتر براي هر مشخصه با دو آزمون کولموگروف- اسميرنوف تعيين گرديد. نتايج نشان داده که </w:t>
      </w:r>
      <w:r w:rsidRPr="003A6EE8">
        <w:rPr>
          <w:rFonts w:cs="B Nazanin" w:hint="cs"/>
          <w:color w:val="0D0D0D" w:themeColor="text1" w:themeTint="F2"/>
          <w:sz w:val="20"/>
          <w:szCs w:val="22"/>
          <w:rtl/>
          <w:lang w:bidi="fa-IR"/>
        </w:rPr>
        <w:lastRenderedPageBreak/>
        <w:t xml:space="preserve">براي هر سه مشخصه مورد بررسي، تابع توزيع مقادير حدي تعميم يافته </w:t>
      </w:r>
      <w:r w:rsidRPr="003A6EE8">
        <w:rPr>
          <w:rFonts w:cs="B Nazanin"/>
          <w:color w:val="0D0D0D" w:themeColor="text1" w:themeTint="F2"/>
          <w:sz w:val="20"/>
          <w:szCs w:val="22"/>
          <w:lang w:bidi="fa-IR"/>
        </w:rPr>
        <w:t>(GEV)</w:t>
      </w:r>
      <w:r w:rsidRPr="003A6EE8">
        <w:rPr>
          <w:rFonts w:cs="B Nazanin" w:hint="cs"/>
          <w:color w:val="0D0D0D" w:themeColor="text1" w:themeTint="F2"/>
          <w:sz w:val="20"/>
          <w:szCs w:val="22"/>
          <w:rtl/>
          <w:lang w:bidi="fa-IR"/>
        </w:rPr>
        <w:t xml:space="preserve"> بهترين برازش را بر داده</w:t>
      </w:r>
      <w:r w:rsidRPr="003A6EE8">
        <w:rPr>
          <w:rFonts w:cs="B Nazanin" w:hint="cs"/>
          <w:color w:val="0D0D0D" w:themeColor="text1" w:themeTint="F2"/>
          <w:sz w:val="20"/>
          <w:szCs w:val="22"/>
          <w:rtl/>
          <w:lang w:bidi="fa-IR"/>
        </w:rPr>
        <w:softHyphen/>
        <w:t>هاي مشاهداتي دارد. در ادامه برازش ده تابع مفصل کلايتون، علي- ميخائيل- حق، فارلي- گامبل- مورگن اشترن، فرانک، گالامبوس، گامبل- هوگارد، پلاکت، فيليپ- گامبل، جو و گامبل- بارنت جهت ايجاد توزيع توأم متغيرهاي بارندگي مورد آزمون قرار گرفت. بر اساس نتايج مقايسه مقادير مفصل‌هاي تئوري با مقادير متناظر احتمال توأم تجربي، تابع مفصل جو به‌عنوان تابع مفصل برتر براي ايجاد توزيع دومتغيره جفت مشخصه</w:t>
      </w:r>
      <w:r w:rsidRPr="003A6EE8">
        <w:rPr>
          <w:rFonts w:cs="B Nazanin" w:hint="cs"/>
          <w:color w:val="0D0D0D" w:themeColor="text1" w:themeTint="F2"/>
          <w:sz w:val="20"/>
          <w:szCs w:val="22"/>
          <w:rtl/>
          <w:lang w:bidi="fa-IR"/>
        </w:rPr>
        <w:softHyphen/>
        <w:t>هاي شدت و عمق بارندگي و همچنين جفت مشخصه</w:t>
      </w:r>
      <w:r w:rsidRPr="003A6EE8">
        <w:rPr>
          <w:rFonts w:cs="B Nazanin" w:hint="cs"/>
          <w:color w:val="0D0D0D" w:themeColor="text1" w:themeTint="F2"/>
          <w:sz w:val="20"/>
          <w:szCs w:val="22"/>
          <w:rtl/>
          <w:lang w:bidi="fa-IR"/>
        </w:rPr>
        <w:softHyphen/>
        <w:t>هاي شدت و مدت بارندگي شناخته شد و تابع مفصل فارلي- گامبل- مورگن اشترن برازش مناسب‌تري بر داده</w:t>
      </w:r>
      <w:r w:rsidRPr="003A6EE8">
        <w:rPr>
          <w:rFonts w:cs="B Nazanin" w:hint="cs"/>
          <w:color w:val="0D0D0D" w:themeColor="text1" w:themeTint="F2"/>
          <w:sz w:val="20"/>
          <w:szCs w:val="22"/>
          <w:rtl/>
          <w:lang w:bidi="fa-IR"/>
        </w:rPr>
        <w:softHyphen/>
        <w:t>هاي مدت و عمق بارندگي داشت</w:t>
      </w:r>
      <w:r w:rsidRPr="00652B82">
        <w:rPr>
          <w:rFonts w:cs="B Lotus" w:hint="cs"/>
          <w:color w:val="0D0D0D" w:themeColor="text1" w:themeTint="F2"/>
          <w:sz w:val="20"/>
          <w:rtl/>
          <w:lang w:bidi="fa-IR"/>
        </w:rPr>
        <w:t xml:space="preserve">. </w:t>
      </w:r>
    </w:p>
    <w:p w:rsidR="00652B82" w:rsidRDefault="00652B82" w:rsidP="00347515">
      <w:pPr>
        <w:tabs>
          <w:tab w:val="left" w:pos="284"/>
        </w:tabs>
        <w:bidi w:val="0"/>
        <w:spacing w:line="20" w:lineRule="atLeast"/>
        <w:ind w:left="142" w:hanging="142"/>
        <w:contextualSpacing/>
        <w:jc w:val="both"/>
        <w:rPr>
          <w:rFonts w:ascii="Times New Roman Bold" w:hAnsi="Times New Roman Bold" w:cs="Lotus"/>
          <w:b/>
          <w:color w:val="0D0D0D" w:themeColor="text1" w:themeTint="F2"/>
          <w:sz w:val="20"/>
          <w:szCs w:val="20"/>
        </w:rPr>
      </w:pPr>
      <w:r>
        <w:rPr>
          <w:rFonts w:ascii="Times New Roman Bold" w:hAnsi="Times New Roman Bold" w:cs="Lotus"/>
          <w:b/>
          <w:color w:val="0D0D0D" w:themeColor="text1" w:themeTint="F2"/>
          <w:sz w:val="20"/>
          <w:szCs w:val="20"/>
        </w:rPr>
        <w:t>Reference:</w:t>
      </w:r>
    </w:p>
    <w:p w:rsidR="00652B82" w:rsidRDefault="00652B82" w:rsidP="00347515">
      <w:pPr>
        <w:pStyle w:val="NormalWeb"/>
        <w:spacing w:before="0" w:beforeAutospacing="0" w:after="0" w:afterAutospacing="0" w:line="20" w:lineRule="atLeast"/>
        <w:ind w:left="142" w:hanging="142"/>
        <w:contextualSpacing/>
        <w:jc w:val="both"/>
        <w:rPr>
          <w:rFonts w:cs="Lotus"/>
          <w:color w:val="0D0D0D" w:themeColor="text1" w:themeTint="F2"/>
          <w:sz w:val="20"/>
          <w:shd w:val="clear" w:color="auto" w:fill="FFFFFF"/>
        </w:rPr>
      </w:pPr>
      <w:proofErr w:type="spellStart"/>
      <w:r>
        <w:rPr>
          <w:rFonts w:cs="Lotus"/>
          <w:color w:val="0D0D0D" w:themeColor="text1" w:themeTint="F2"/>
          <w:sz w:val="20"/>
          <w:shd w:val="clear" w:color="auto" w:fill="FFFFFF"/>
        </w:rPr>
        <w:t>Abdollahi</w:t>
      </w:r>
      <w:proofErr w:type="spellEnd"/>
      <w:r>
        <w:rPr>
          <w:rFonts w:cs="Lotus"/>
          <w:color w:val="0D0D0D" w:themeColor="text1" w:themeTint="F2"/>
          <w:sz w:val="20"/>
          <w:shd w:val="clear" w:color="auto" w:fill="FFFFFF"/>
        </w:rPr>
        <w:t xml:space="preserve"> </w:t>
      </w:r>
      <w:proofErr w:type="spellStart"/>
      <w:r>
        <w:rPr>
          <w:rFonts w:cs="Lotus"/>
          <w:color w:val="0D0D0D" w:themeColor="text1" w:themeTint="F2"/>
          <w:sz w:val="20"/>
          <w:shd w:val="clear" w:color="auto" w:fill="FFFFFF"/>
        </w:rPr>
        <w:t>Asadabadi</w:t>
      </w:r>
      <w:proofErr w:type="spellEnd"/>
      <w:r>
        <w:rPr>
          <w:rFonts w:cs="Lotus"/>
          <w:color w:val="0D0D0D" w:themeColor="text1" w:themeTint="F2"/>
          <w:sz w:val="20"/>
          <w:shd w:val="clear" w:color="auto" w:fill="FFFFFF"/>
        </w:rPr>
        <w:t xml:space="preserve">, S., </w:t>
      </w:r>
      <w:proofErr w:type="spellStart"/>
      <w:r>
        <w:rPr>
          <w:rFonts w:cs="Lotus"/>
          <w:color w:val="0D0D0D" w:themeColor="text1" w:themeTint="F2"/>
          <w:sz w:val="20"/>
          <w:shd w:val="clear" w:color="auto" w:fill="FFFFFF"/>
        </w:rPr>
        <w:t>akhond</w:t>
      </w:r>
      <w:proofErr w:type="spellEnd"/>
      <w:r>
        <w:rPr>
          <w:rFonts w:cs="Lotus"/>
          <w:color w:val="0D0D0D" w:themeColor="text1" w:themeTint="F2"/>
          <w:sz w:val="20"/>
          <w:shd w:val="clear" w:color="auto" w:fill="FFFFFF"/>
        </w:rPr>
        <w:t xml:space="preserve"> </w:t>
      </w:r>
      <w:proofErr w:type="spellStart"/>
      <w:proofErr w:type="gramStart"/>
      <w:r>
        <w:rPr>
          <w:rFonts w:cs="Lotus"/>
          <w:color w:val="0D0D0D" w:themeColor="text1" w:themeTint="F2"/>
          <w:sz w:val="20"/>
          <w:shd w:val="clear" w:color="auto" w:fill="FFFFFF"/>
        </w:rPr>
        <w:t>ali</w:t>
      </w:r>
      <w:proofErr w:type="spellEnd"/>
      <w:proofErr w:type="gramEnd"/>
      <w:r>
        <w:rPr>
          <w:rFonts w:cs="Lotus"/>
          <w:color w:val="0D0D0D" w:themeColor="text1" w:themeTint="F2"/>
          <w:sz w:val="20"/>
          <w:shd w:val="clear" w:color="auto" w:fill="FFFFFF"/>
        </w:rPr>
        <w:t xml:space="preserve">, A., </w:t>
      </w:r>
      <w:proofErr w:type="spellStart"/>
      <w:r>
        <w:rPr>
          <w:rFonts w:cs="Lotus"/>
          <w:color w:val="0D0D0D" w:themeColor="text1" w:themeTint="F2"/>
          <w:sz w:val="20"/>
          <w:shd w:val="clear" w:color="auto" w:fill="FFFFFF"/>
        </w:rPr>
        <w:t>Mirabbasi</w:t>
      </w:r>
      <w:proofErr w:type="spellEnd"/>
      <w:r>
        <w:rPr>
          <w:rFonts w:cs="Lotus"/>
          <w:color w:val="0D0D0D" w:themeColor="text1" w:themeTint="F2"/>
          <w:sz w:val="20"/>
          <w:shd w:val="clear" w:color="auto" w:fill="FFFFFF"/>
        </w:rPr>
        <w:t xml:space="preserve">, R. (2018). Joint frequency analysis of rainfall characteristics using copula functions (Case study: </w:t>
      </w:r>
      <w:proofErr w:type="spellStart"/>
      <w:r>
        <w:rPr>
          <w:rFonts w:cs="Lotus"/>
          <w:color w:val="0D0D0D" w:themeColor="text1" w:themeTint="F2"/>
          <w:sz w:val="20"/>
          <w:shd w:val="clear" w:color="auto" w:fill="FFFFFF"/>
        </w:rPr>
        <w:t>Kasiliyan</w:t>
      </w:r>
      <w:proofErr w:type="spellEnd"/>
      <w:r>
        <w:rPr>
          <w:rFonts w:cs="Lotus"/>
          <w:color w:val="0D0D0D" w:themeColor="text1" w:themeTint="F2"/>
          <w:sz w:val="20"/>
          <w:shd w:val="clear" w:color="auto" w:fill="FFFFFF"/>
        </w:rPr>
        <w:t xml:space="preserve"> watershed).</w:t>
      </w:r>
      <w:r>
        <w:rPr>
          <w:rStyle w:val="Emphasis"/>
          <w:rFonts w:eastAsiaTheme="minorHAnsi" w:cs="Lotus"/>
          <w:color w:val="0D0D0D" w:themeColor="text1" w:themeTint="F2"/>
          <w:sz w:val="20"/>
          <w:shd w:val="clear" w:color="auto" w:fill="FFFFFF"/>
        </w:rPr>
        <w:t xml:space="preserve"> </w:t>
      </w:r>
      <w:proofErr w:type="gramStart"/>
      <w:r>
        <w:rPr>
          <w:rStyle w:val="Emphasis"/>
          <w:rFonts w:eastAsiaTheme="minorHAnsi" w:cs="Lotus"/>
          <w:color w:val="0D0D0D" w:themeColor="text1" w:themeTint="F2"/>
          <w:sz w:val="20"/>
          <w:shd w:val="clear" w:color="auto" w:fill="FFFFFF"/>
        </w:rPr>
        <w:t xml:space="preserve">Iranian journal of </w:t>
      </w:r>
      <w:proofErr w:type="spellStart"/>
      <w:r>
        <w:rPr>
          <w:rStyle w:val="Emphasis"/>
          <w:rFonts w:eastAsiaTheme="minorHAnsi" w:cs="Lotus"/>
          <w:color w:val="0D0D0D" w:themeColor="text1" w:themeTint="F2"/>
          <w:sz w:val="20"/>
          <w:shd w:val="clear" w:color="auto" w:fill="FFFFFF"/>
        </w:rPr>
        <w:t>Ecohydrology</w:t>
      </w:r>
      <w:proofErr w:type="spellEnd"/>
      <w:r>
        <w:rPr>
          <w:rFonts w:cs="Lotus"/>
          <w:i/>
          <w:iCs/>
          <w:color w:val="0D0D0D" w:themeColor="text1" w:themeTint="F2"/>
          <w:sz w:val="20"/>
          <w:shd w:val="clear" w:color="auto" w:fill="FFFFFF"/>
        </w:rPr>
        <w:t xml:space="preserve">, </w:t>
      </w:r>
      <w:r>
        <w:rPr>
          <w:rFonts w:cs="Lotus"/>
          <w:color w:val="0D0D0D" w:themeColor="text1" w:themeTint="F2"/>
          <w:sz w:val="20"/>
          <w:shd w:val="clear" w:color="auto" w:fill="FFFFFF"/>
        </w:rPr>
        <w:t>5(2), 497-509.</w:t>
      </w:r>
      <w:proofErr w:type="gramEnd"/>
      <w:r>
        <w:rPr>
          <w:rFonts w:eastAsiaTheme="minorHAnsi" w:cs="Lotus"/>
          <w:color w:val="0D0D0D" w:themeColor="text1" w:themeTint="F2"/>
          <w:sz w:val="20"/>
          <w:shd w:val="clear" w:color="auto" w:fill="FFFFFF"/>
        </w:rPr>
        <w:t xml:space="preserve"> </w:t>
      </w:r>
      <w:r w:rsidRPr="00652B82">
        <w:rPr>
          <w:rFonts w:cs="Lotus"/>
          <w:color w:val="0D0D0D" w:themeColor="text1" w:themeTint="F2"/>
          <w:sz w:val="20"/>
          <w:highlight w:val="yellow"/>
          <w:shd w:val="clear" w:color="auto" w:fill="FFFFFF"/>
        </w:rPr>
        <w:t>[</w:t>
      </w:r>
      <w:proofErr w:type="gramStart"/>
      <w:r w:rsidRPr="00652B82">
        <w:rPr>
          <w:rFonts w:cs="Lotus"/>
          <w:color w:val="0D0D0D" w:themeColor="text1" w:themeTint="F2"/>
          <w:sz w:val="20"/>
          <w:highlight w:val="yellow"/>
          <w:shd w:val="clear" w:color="auto" w:fill="FFFFFF"/>
        </w:rPr>
        <w:t>in</w:t>
      </w:r>
      <w:proofErr w:type="gramEnd"/>
      <w:r w:rsidRPr="00652B82">
        <w:rPr>
          <w:rFonts w:cs="Lotus"/>
          <w:color w:val="0D0D0D" w:themeColor="text1" w:themeTint="F2"/>
          <w:sz w:val="20"/>
          <w:highlight w:val="yellow"/>
          <w:shd w:val="clear" w:color="auto" w:fill="FFFFFF"/>
        </w:rPr>
        <w:t xml:space="preserve"> Persian]</w:t>
      </w:r>
    </w:p>
    <w:p w:rsidR="00652B82" w:rsidRDefault="00652B82" w:rsidP="00347515">
      <w:pPr>
        <w:bidi w:val="0"/>
        <w:spacing w:line="20" w:lineRule="atLeast"/>
        <w:ind w:left="142" w:hanging="142"/>
        <w:jc w:val="both"/>
        <w:rPr>
          <w:rStyle w:val="Emphasis"/>
          <w:rFonts w:eastAsiaTheme="minorHAnsi"/>
          <w:i w:val="0"/>
          <w:iCs w:val="0"/>
        </w:rPr>
      </w:pPr>
      <w:proofErr w:type="spellStart"/>
      <w:proofErr w:type="gramStart"/>
      <w:r>
        <w:rPr>
          <w:rFonts w:cs="Lotus"/>
          <w:color w:val="0D0D0D" w:themeColor="text1" w:themeTint="F2"/>
          <w:sz w:val="20"/>
          <w:shd w:val="clear" w:color="auto" w:fill="FFFFFF"/>
        </w:rPr>
        <w:t>Afsharypour</w:t>
      </w:r>
      <w:proofErr w:type="spellEnd"/>
      <w:r>
        <w:rPr>
          <w:rFonts w:cs="Lotus"/>
          <w:color w:val="0D0D0D" w:themeColor="text1" w:themeTint="F2"/>
          <w:sz w:val="20"/>
          <w:shd w:val="clear" w:color="auto" w:fill="FFFFFF"/>
        </w:rPr>
        <w:t xml:space="preserve">, Z., </w:t>
      </w:r>
      <w:proofErr w:type="spellStart"/>
      <w:r>
        <w:rPr>
          <w:rFonts w:cs="Lotus"/>
          <w:color w:val="0D0D0D" w:themeColor="text1" w:themeTint="F2"/>
          <w:sz w:val="20"/>
          <w:shd w:val="clear" w:color="auto" w:fill="FFFFFF"/>
        </w:rPr>
        <w:t>Bahremand</w:t>
      </w:r>
      <w:proofErr w:type="spellEnd"/>
      <w:r>
        <w:rPr>
          <w:rFonts w:cs="Lotus"/>
          <w:color w:val="0D0D0D" w:themeColor="text1" w:themeTint="F2"/>
          <w:sz w:val="20"/>
          <w:shd w:val="clear" w:color="auto" w:fill="FFFFFF"/>
        </w:rPr>
        <w:t xml:space="preserve">, A., </w:t>
      </w:r>
      <w:proofErr w:type="spellStart"/>
      <w:r>
        <w:rPr>
          <w:rFonts w:cs="Lotus"/>
          <w:color w:val="0D0D0D" w:themeColor="text1" w:themeTint="F2"/>
          <w:sz w:val="20"/>
          <w:shd w:val="clear" w:color="auto" w:fill="FFFFFF"/>
        </w:rPr>
        <w:t>Abdolhosseini</w:t>
      </w:r>
      <w:proofErr w:type="spellEnd"/>
      <w:r>
        <w:rPr>
          <w:rFonts w:cs="Lotus"/>
          <w:color w:val="0D0D0D" w:themeColor="text1" w:themeTint="F2"/>
          <w:sz w:val="20"/>
          <w:shd w:val="clear" w:color="auto" w:fill="FFFFFF"/>
        </w:rPr>
        <w:t>, M. (2019).</w:t>
      </w:r>
      <w:proofErr w:type="gramEnd"/>
      <w:r>
        <w:rPr>
          <w:rFonts w:cs="Lotus"/>
          <w:color w:val="0D0D0D" w:themeColor="text1" w:themeTint="F2"/>
          <w:sz w:val="20"/>
          <w:shd w:val="clear" w:color="auto" w:fill="FFFFFF"/>
        </w:rPr>
        <w:t xml:space="preserve"> Bivariate frequency analysis of rainfall intensity and depth using copula functions (Case study: </w:t>
      </w:r>
      <w:proofErr w:type="spellStart"/>
      <w:r>
        <w:rPr>
          <w:rFonts w:cs="Lotus"/>
          <w:color w:val="0D0D0D" w:themeColor="text1" w:themeTint="F2"/>
          <w:sz w:val="20"/>
          <w:shd w:val="clear" w:color="auto" w:fill="FFFFFF"/>
        </w:rPr>
        <w:t>Chehelchai</w:t>
      </w:r>
      <w:proofErr w:type="spellEnd"/>
      <w:r>
        <w:rPr>
          <w:rFonts w:cs="Lotus"/>
          <w:color w:val="0D0D0D" w:themeColor="text1" w:themeTint="F2"/>
          <w:sz w:val="20"/>
          <w:shd w:val="clear" w:color="auto" w:fill="FFFFFF"/>
        </w:rPr>
        <w:t xml:space="preserve"> Watershed, </w:t>
      </w:r>
      <w:proofErr w:type="spellStart"/>
      <w:r>
        <w:rPr>
          <w:rFonts w:cs="Lotus"/>
          <w:color w:val="0D0D0D" w:themeColor="text1" w:themeTint="F2"/>
          <w:sz w:val="20"/>
          <w:shd w:val="clear" w:color="auto" w:fill="FFFFFF"/>
        </w:rPr>
        <w:t>GorganRood</w:t>
      </w:r>
      <w:proofErr w:type="spellEnd"/>
      <w:r>
        <w:rPr>
          <w:rFonts w:cs="Lotus"/>
          <w:color w:val="0D0D0D" w:themeColor="text1" w:themeTint="F2"/>
          <w:sz w:val="20"/>
          <w:shd w:val="clear" w:color="auto" w:fill="FFFFFF"/>
        </w:rPr>
        <w:t xml:space="preserve">, </w:t>
      </w:r>
      <w:proofErr w:type="spellStart"/>
      <w:proofErr w:type="gramStart"/>
      <w:r>
        <w:rPr>
          <w:rFonts w:cs="Lotus"/>
          <w:color w:val="0D0D0D" w:themeColor="text1" w:themeTint="F2"/>
          <w:sz w:val="20"/>
          <w:shd w:val="clear" w:color="auto" w:fill="FFFFFF"/>
        </w:rPr>
        <w:t>Golestan</w:t>
      </w:r>
      <w:proofErr w:type="spellEnd"/>
      <w:proofErr w:type="gramEnd"/>
      <w:r>
        <w:rPr>
          <w:rFonts w:cs="Lotus"/>
          <w:color w:val="0D0D0D" w:themeColor="text1" w:themeTint="F2"/>
          <w:sz w:val="20"/>
          <w:shd w:val="clear" w:color="auto" w:fill="FFFFFF"/>
        </w:rPr>
        <w:t>). </w:t>
      </w:r>
      <w:r>
        <w:rPr>
          <w:rStyle w:val="Emphasis"/>
          <w:rFonts w:eastAsiaTheme="minorHAnsi" w:cs="Lotus"/>
          <w:color w:val="0D0D0D" w:themeColor="text1" w:themeTint="F2"/>
          <w:sz w:val="20"/>
          <w:shd w:val="clear" w:color="auto" w:fill="FFFFFF"/>
        </w:rPr>
        <w:t>Irrigation and Water Engineering</w:t>
      </w:r>
      <w:r>
        <w:rPr>
          <w:rFonts w:cs="Lotus"/>
          <w:i/>
          <w:iCs/>
          <w:color w:val="0D0D0D" w:themeColor="text1" w:themeTint="F2"/>
          <w:sz w:val="20"/>
          <w:shd w:val="clear" w:color="auto" w:fill="FFFFFF"/>
        </w:rPr>
        <w:t xml:space="preserve">, </w:t>
      </w:r>
      <w:r>
        <w:rPr>
          <w:rFonts w:cs="Lotus"/>
          <w:color w:val="0D0D0D" w:themeColor="text1" w:themeTint="F2"/>
          <w:sz w:val="20"/>
          <w:shd w:val="clear" w:color="auto" w:fill="FFFFFF"/>
        </w:rPr>
        <w:t xml:space="preserve">9(2), 121-134. </w:t>
      </w:r>
      <w:r w:rsidRPr="00652B82">
        <w:rPr>
          <w:rFonts w:cs="Lotus"/>
          <w:color w:val="0D0D0D" w:themeColor="text1" w:themeTint="F2"/>
          <w:sz w:val="20"/>
          <w:highlight w:val="yellow"/>
          <w:shd w:val="clear" w:color="auto" w:fill="FFFFFF"/>
        </w:rPr>
        <w:t>[</w:t>
      </w:r>
      <w:proofErr w:type="gramStart"/>
      <w:r w:rsidRPr="00652B82">
        <w:rPr>
          <w:rFonts w:cs="Lotus"/>
          <w:color w:val="0D0D0D" w:themeColor="text1" w:themeTint="F2"/>
          <w:sz w:val="20"/>
          <w:highlight w:val="yellow"/>
          <w:shd w:val="clear" w:color="auto" w:fill="FFFFFF"/>
        </w:rPr>
        <w:t>in</w:t>
      </w:r>
      <w:proofErr w:type="gramEnd"/>
      <w:r w:rsidRPr="00652B82">
        <w:rPr>
          <w:rFonts w:cs="Lotus"/>
          <w:color w:val="0D0D0D" w:themeColor="text1" w:themeTint="F2"/>
          <w:sz w:val="20"/>
          <w:highlight w:val="yellow"/>
          <w:shd w:val="clear" w:color="auto" w:fill="FFFFFF"/>
        </w:rPr>
        <w:t xml:space="preserve"> Persian]</w:t>
      </w:r>
    </w:p>
    <w:p w:rsidR="00652B82" w:rsidRDefault="00652B82" w:rsidP="00347515">
      <w:pPr>
        <w:bidi w:val="0"/>
        <w:spacing w:line="20" w:lineRule="atLeast"/>
        <w:ind w:left="142" w:hanging="142"/>
        <w:jc w:val="both"/>
        <w:rPr>
          <w:lang w:eastAsia="ar-SA"/>
        </w:rPr>
      </w:pPr>
      <w:proofErr w:type="spellStart"/>
      <w:r>
        <w:rPr>
          <w:rFonts w:cs="Lotus"/>
          <w:color w:val="0D0D0D" w:themeColor="text1" w:themeTint="F2"/>
          <w:sz w:val="20"/>
          <w:shd w:val="clear" w:color="auto" w:fill="FFFFFF"/>
          <w:lang w:eastAsia="ar-SA"/>
        </w:rPr>
        <w:t>Akaike</w:t>
      </w:r>
      <w:proofErr w:type="spellEnd"/>
      <w:r>
        <w:rPr>
          <w:rFonts w:cs="Lotus"/>
          <w:color w:val="0D0D0D" w:themeColor="text1" w:themeTint="F2"/>
          <w:sz w:val="20"/>
          <w:shd w:val="clear" w:color="auto" w:fill="FFFFFF"/>
          <w:lang w:eastAsia="ar-SA"/>
        </w:rPr>
        <w:t xml:space="preserve">, H.1974. A new look at Statistical Model </w:t>
      </w:r>
      <w:proofErr w:type="spellStart"/>
      <w:r>
        <w:rPr>
          <w:rFonts w:cs="Lotus"/>
          <w:color w:val="0D0D0D" w:themeColor="text1" w:themeTint="F2"/>
          <w:sz w:val="20"/>
          <w:shd w:val="clear" w:color="auto" w:fill="FFFFFF"/>
          <w:lang w:eastAsia="ar-SA"/>
        </w:rPr>
        <w:t>Idenification</w:t>
      </w:r>
      <w:proofErr w:type="spellEnd"/>
      <w:r>
        <w:rPr>
          <w:rFonts w:cs="Lotus"/>
          <w:color w:val="0D0D0D" w:themeColor="text1" w:themeTint="F2"/>
          <w:sz w:val="20"/>
          <w:shd w:val="clear" w:color="auto" w:fill="FFFFFF"/>
          <w:lang w:eastAsia="ar-SA"/>
        </w:rPr>
        <w:t xml:space="preserve">. </w:t>
      </w:r>
      <w:proofErr w:type="gramStart"/>
      <w:r>
        <w:rPr>
          <w:rFonts w:cs="Lotus"/>
          <w:color w:val="0D0D0D" w:themeColor="text1" w:themeTint="F2"/>
          <w:sz w:val="20"/>
          <w:shd w:val="clear" w:color="auto" w:fill="FFFFFF"/>
          <w:lang w:eastAsia="ar-SA"/>
        </w:rPr>
        <w:t>IEEE Transactions on Automatic Control, 19:716- 723.</w:t>
      </w:r>
      <w:proofErr w:type="gramEnd"/>
    </w:p>
    <w:p w:rsidR="00652B82" w:rsidRDefault="00652B82" w:rsidP="00347515">
      <w:pPr>
        <w:bidi w:val="0"/>
        <w:spacing w:line="20" w:lineRule="atLeast"/>
        <w:ind w:left="142" w:hanging="142"/>
        <w:jc w:val="both"/>
        <w:rPr>
          <w:rFonts w:cs="Lotus"/>
          <w:color w:val="0D0D0D" w:themeColor="text1" w:themeTint="F2"/>
          <w:sz w:val="20"/>
          <w:shd w:val="clear" w:color="auto" w:fill="FFFFFF"/>
          <w:rtl/>
          <w:lang w:eastAsia="ar-SA"/>
        </w:rPr>
      </w:pPr>
      <w:proofErr w:type="spellStart"/>
      <w:r>
        <w:rPr>
          <w:rFonts w:cs="Lotus"/>
          <w:color w:val="0D0D0D" w:themeColor="text1" w:themeTint="F2"/>
          <w:sz w:val="20"/>
          <w:shd w:val="clear" w:color="auto" w:fill="FFFFFF"/>
          <w:lang w:eastAsia="ar-SA"/>
        </w:rPr>
        <w:t>Ayantobo</w:t>
      </w:r>
      <w:proofErr w:type="spellEnd"/>
      <w:r>
        <w:rPr>
          <w:rFonts w:cs="Lotus"/>
          <w:color w:val="0D0D0D" w:themeColor="text1" w:themeTint="F2"/>
          <w:sz w:val="20"/>
          <w:shd w:val="clear" w:color="auto" w:fill="FFFFFF"/>
          <w:lang w:eastAsia="ar-SA"/>
        </w:rPr>
        <w:t>, O</w:t>
      </w:r>
      <w:r w:rsidR="00347515">
        <w:rPr>
          <w:rFonts w:cs="Lotus"/>
          <w:color w:val="0D0D0D" w:themeColor="text1" w:themeTint="F2"/>
          <w:sz w:val="20"/>
          <w:shd w:val="clear" w:color="auto" w:fill="FFFFFF"/>
          <w:lang w:eastAsia="ar-SA"/>
        </w:rPr>
        <w:t>.</w:t>
      </w:r>
      <w:r>
        <w:rPr>
          <w:rFonts w:cs="Lotus"/>
          <w:color w:val="0D0D0D" w:themeColor="text1" w:themeTint="F2"/>
          <w:sz w:val="20"/>
          <w:shd w:val="clear" w:color="auto" w:fill="FFFFFF"/>
          <w:lang w:eastAsia="ar-SA"/>
        </w:rPr>
        <w:t>O</w:t>
      </w:r>
      <w:r w:rsidR="00347515">
        <w:rPr>
          <w:rFonts w:cs="Lotus"/>
          <w:color w:val="0D0D0D" w:themeColor="text1" w:themeTint="F2"/>
          <w:sz w:val="20"/>
          <w:shd w:val="clear" w:color="auto" w:fill="FFFFFF"/>
          <w:lang w:eastAsia="ar-SA"/>
        </w:rPr>
        <w:t>.</w:t>
      </w:r>
      <w:r>
        <w:rPr>
          <w:rFonts w:cs="Lotus"/>
          <w:color w:val="0D0D0D" w:themeColor="text1" w:themeTint="F2"/>
          <w:sz w:val="20"/>
          <w:shd w:val="clear" w:color="auto" w:fill="FFFFFF"/>
          <w:lang w:eastAsia="ar-SA"/>
        </w:rPr>
        <w:t>, Li Y</w:t>
      </w:r>
      <w:r w:rsidR="00347515">
        <w:rPr>
          <w:rFonts w:cs="Lotus"/>
          <w:color w:val="0D0D0D" w:themeColor="text1" w:themeTint="F2"/>
          <w:sz w:val="20"/>
          <w:shd w:val="clear" w:color="auto" w:fill="FFFFFF"/>
          <w:lang w:eastAsia="ar-SA"/>
        </w:rPr>
        <w:t>.</w:t>
      </w:r>
      <w:r>
        <w:rPr>
          <w:rFonts w:cs="Lotus"/>
          <w:color w:val="0D0D0D" w:themeColor="text1" w:themeTint="F2"/>
          <w:sz w:val="20"/>
          <w:shd w:val="clear" w:color="auto" w:fill="FFFFFF"/>
          <w:lang w:eastAsia="ar-SA"/>
        </w:rPr>
        <w:t xml:space="preserve"> </w:t>
      </w:r>
      <w:r w:rsidR="00347515">
        <w:rPr>
          <w:rFonts w:cs="Lotus"/>
          <w:color w:val="0D0D0D" w:themeColor="text1" w:themeTint="F2"/>
          <w:sz w:val="20"/>
          <w:shd w:val="clear" w:color="auto" w:fill="FFFFFF"/>
          <w:lang w:eastAsia="ar-SA"/>
        </w:rPr>
        <w:t>&amp;</w:t>
      </w:r>
      <w:r>
        <w:rPr>
          <w:rFonts w:cs="Lotus"/>
          <w:color w:val="0D0D0D" w:themeColor="text1" w:themeTint="F2"/>
          <w:sz w:val="20"/>
          <w:shd w:val="clear" w:color="auto" w:fill="FFFFFF"/>
          <w:lang w:eastAsia="ar-SA"/>
        </w:rPr>
        <w:t xml:space="preserve"> Song, S.2019</w:t>
      </w:r>
      <w:r w:rsidR="00347515">
        <w:rPr>
          <w:rFonts w:cs="Lotus"/>
          <w:color w:val="0D0D0D" w:themeColor="text1" w:themeTint="F2"/>
          <w:sz w:val="20"/>
          <w:shd w:val="clear" w:color="auto" w:fill="FFFFFF"/>
          <w:lang w:eastAsia="ar-SA"/>
        </w:rPr>
        <w:t>.</w:t>
      </w:r>
      <w:r>
        <w:rPr>
          <w:rFonts w:cs="Lotus"/>
          <w:color w:val="0D0D0D" w:themeColor="text1" w:themeTint="F2"/>
          <w:sz w:val="20"/>
          <w:shd w:val="clear" w:color="auto" w:fill="FFFFFF"/>
          <w:lang w:eastAsia="ar-SA"/>
        </w:rPr>
        <w:t xml:space="preserve"> </w:t>
      </w:r>
      <w:proofErr w:type="gramStart"/>
      <w:r>
        <w:rPr>
          <w:rFonts w:cs="Lotus"/>
          <w:color w:val="0D0D0D" w:themeColor="text1" w:themeTint="F2"/>
          <w:sz w:val="20"/>
          <w:shd w:val="clear" w:color="auto" w:fill="FFFFFF"/>
          <w:lang w:eastAsia="ar-SA"/>
        </w:rPr>
        <w:t xml:space="preserve">Copula-based </w:t>
      </w:r>
      <w:proofErr w:type="spellStart"/>
      <w:r>
        <w:rPr>
          <w:rFonts w:cs="Lotus"/>
          <w:color w:val="0D0D0D" w:themeColor="text1" w:themeTint="F2"/>
          <w:sz w:val="20"/>
          <w:shd w:val="clear" w:color="auto" w:fill="FFFFFF"/>
          <w:lang w:eastAsia="ar-SA"/>
        </w:rPr>
        <w:t>trivariate</w:t>
      </w:r>
      <w:proofErr w:type="spellEnd"/>
      <w:r>
        <w:rPr>
          <w:rFonts w:cs="Lotus"/>
          <w:color w:val="0D0D0D" w:themeColor="text1" w:themeTint="F2"/>
          <w:sz w:val="20"/>
          <w:shd w:val="clear" w:color="auto" w:fill="FFFFFF"/>
          <w:lang w:eastAsia="ar-SA"/>
        </w:rPr>
        <w:t xml:space="preserve"> drought frequency analysis approach in seven climatic sub-regions of mainland China over 1961–2013.</w:t>
      </w:r>
      <w:proofErr w:type="gramEnd"/>
      <w:r>
        <w:rPr>
          <w:rFonts w:cs="Lotus"/>
          <w:color w:val="0D0D0D" w:themeColor="text1" w:themeTint="F2"/>
          <w:sz w:val="20"/>
          <w:shd w:val="clear" w:color="auto" w:fill="FFFFFF"/>
          <w:lang w:eastAsia="ar-SA"/>
        </w:rPr>
        <w:t xml:space="preserve"> </w:t>
      </w:r>
      <w:proofErr w:type="spellStart"/>
      <w:r>
        <w:rPr>
          <w:rFonts w:cs="Lotus"/>
          <w:color w:val="0D0D0D" w:themeColor="text1" w:themeTint="F2"/>
          <w:sz w:val="20"/>
          <w:shd w:val="clear" w:color="auto" w:fill="FFFFFF"/>
          <w:lang w:eastAsia="ar-SA"/>
        </w:rPr>
        <w:t>Theor</w:t>
      </w:r>
      <w:proofErr w:type="spellEnd"/>
      <w:r>
        <w:rPr>
          <w:rFonts w:cs="Lotus"/>
          <w:color w:val="0D0D0D" w:themeColor="text1" w:themeTint="F2"/>
          <w:sz w:val="20"/>
          <w:shd w:val="clear" w:color="auto" w:fill="FFFFFF"/>
          <w:lang w:eastAsia="ar-SA"/>
        </w:rPr>
        <w:t xml:space="preserve"> </w:t>
      </w:r>
      <w:proofErr w:type="spellStart"/>
      <w:r>
        <w:rPr>
          <w:rFonts w:cs="Lotus"/>
          <w:color w:val="0D0D0D" w:themeColor="text1" w:themeTint="F2"/>
          <w:sz w:val="20"/>
          <w:shd w:val="clear" w:color="auto" w:fill="FFFFFF"/>
          <w:lang w:eastAsia="ar-SA"/>
        </w:rPr>
        <w:t>Appl</w:t>
      </w:r>
      <w:proofErr w:type="spellEnd"/>
      <w:r>
        <w:rPr>
          <w:rFonts w:cs="Lotus"/>
          <w:color w:val="0D0D0D" w:themeColor="text1" w:themeTint="F2"/>
          <w:sz w:val="20"/>
          <w:shd w:val="clear" w:color="auto" w:fill="FFFFFF"/>
          <w:lang w:eastAsia="ar-SA"/>
        </w:rPr>
        <w:t xml:space="preserve"> </w:t>
      </w:r>
      <w:proofErr w:type="spellStart"/>
      <w:r>
        <w:rPr>
          <w:rFonts w:cs="Lotus"/>
          <w:color w:val="0D0D0D" w:themeColor="text1" w:themeTint="F2"/>
          <w:sz w:val="20"/>
          <w:shd w:val="clear" w:color="auto" w:fill="FFFFFF"/>
          <w:lang w:eastAsia="ar-SA"/>
        </w:rPr>
        <w:t>Climatol</w:t>
      </w:r>
      <w:proofErr w:type="spellEnd"/>
      <w:r>
        <w:rPr>
          <w:rFonts w:cs="Lotus"/>
          <w:color w:val="0D0D0D" w:themeColor="text1" w:themeTint="F2"/>
          <w:sz w:val="20"/>
          <w:shd w:val="clear" w:color="auto" w:fill="FFFFFF"/>
          <w:lang w:eastAsia="ar-SA"/>
        </w:rPr>
        <w:t xml:space="preserve">. </w:t>
      </w:r>
      <w:proofErr w:type="gramStart"/>
      <w:r>
        <w:rPr>
          <w:rFonts w:cs="Lotus"/>
          <w:color w:val="0D0D0D" w:themeColor="text1" w:themeTint="F2"/>
          <w:sz w:val="20"/>
          <w:shd w:val="clear" w:color="auto" w:fill="FFFFFF"/>
          <w:lang w:eastAsia="ar-SA"/>
        </w:rPr>
        <w:t>137: 2217- 2237</w:t>
      </w:r>
      <w:r w:rsidR="00347515">
        <w:rPr>
          <w:rFonts w:cs="Lotus"/>
          <w:color w:val="0D0D0D" w:themeColor="text1" w:themeTint="F2"/>
          <w:sz w:val="20"/>
          <w:shd w:val="clear" w:color="auto" w:fill="FFFFFF"/>
          <w:lang w:eastAsia="ar-SA"/>
        </w:rPr>
        <w:t>.</w:t>
      </w:r>
      <w:proofErr w:type="gramEnd"/>
    </w:p>
    <w:p w:rsidR="00652B82" w:rsidRDefault="00652B82" w:rsidP="00347515">
      <w:pPr>
        <w:bidi w:val="0"/>
        <w:spacing w:line="20" w:lineRule="atLeast"/>
        <w:ind w:left="142" w:hanging="142"/>
        <w:jc w:val="both"/>
        <w:rPr>
          <w:rFonts w:cs="Lotus"/>
          <w:color w:val="0D0D0D" w:themeColor="text1" w:themeTint="F2"/>
          <w:sz w:val="20"/>
          <w:shd w:val="clear" w:color="auto" w:fill="FFFFFF"/>
          <w:rtl/>
          <w:lang w:eastAsia="ar-SA"/>
        </w:rPr>
      </w:pPr>
      <w:r>
        <w:rPr>
          <w:rFonts w:cs="Lotus"/>
          <w:color w:val="0D0D0D" w:themeColor="text1" w:themeTint="F2"/>
          <w:sz w:val="20"/>
          <w:shd w:val="clear" w:color="auto" w:fill="FFFFFF"/>
          <w:lang w:eastAsia="ar-SA"/>
        </w:rPr>
        <w:t xml:space="preserve">Cherubini, U., E. Luciano, and W, </w:t>
      </w:r>
      <w:proofErr w:type="spellStart"/>
      <w:r>
        <w:rPr>
          <w:rFonts w:cs="Lotus"/>
          <w:color w:val="0D0D0D" w:themeColor="text1" w:themeTint="F2"/>
          <w:sz w:val="20"/>
          <w:shd w:val="clear" w:color="auto" w:fill="FFFFFF"/>
          <w:lang w:eastAsia="ar-SA"/>
        </w:rPr>
        <w:t>Vecchiato</w:t>
      </w:r>
      <w:proofErr w:type="spellEnd"/>
      <w:r>
        <w:rPr>
          <w:rFonts w:cs="Lotus"/>
          <w:color w:val="0D0D0D" w:themeColor="text1" w:themeTint="F2"/>
          <w:sz w:val="20"/>
          <w:shd w:val="clear" w:color="auto" w:fill="FFFFFF"/>
          <w:lang w:eastAsia="ar-SA"/>
        </w:rPr>
        <w:t>. 2004. Copula Methods in Finance, John Wiley, Sons Ltd, England.310p.</w:t>
      </w:r>
    </w:p>
    <w:p w:rsidR="00652B82" w:rsidRDefault="00652B82" w:rsidP="00347515">
      <w:pPr>
        <w:bidi w:val="0"/>
        <w:spacing w:line="20" w:lineRule="atLeast"/>
        <w:ind w:left="142" w:hanging="142"/>
        <w:jc w:val="both"/>
        <w:rPr>
          <w:rFonts w:cs="Lotus"/>
          <w:color w:val="0D0D0D" w:themeColor="text1" w:themeTint="F2"/>
          <w:sz w:val="20"/>
          <w:rtl/>
          <w:lang w:bidi="fa-IR"/>
        </w:rPr>
      </w:pPr>
      <w:proofErr w:type="gramStart"/>
      <w:r>
        <w:rPr>
          <w:rFonts w:cs="Lotus"/>
          <w:color w:val="0D0D0D" w:themeColor="text1" w:themeTint="F2"/>
          <w:sz w:val="20"/>
          <w:lang w:bidi="fa-IR"/>
        </w:rPr>
        <w:t xml:space="preserve">De Michele, C. </w:t>
      </w:r>
      <w:r w:rsidR="00347515">
        <w:rPr>
          <w:rFonts w:cs="Lotus"/>
          <w:color w:val="0D0D0D" w:themeColor="text1" w:themeTint="F2"/>
          <w:sz w:val="20"/>
          <w:lang w:bidi="fa-IR"/>
        </w:rPr>
        <w:t>&amp;</w:t>
      </w:r>
      <w:r>
        <w:rPr>
          <w:rFonts w:cs="Lotus"/>
          <w:color w:val="0D0D0D" w:themeColor="text1" w:themeTint="F2"/>
          <w:sz w:val="20"/>
          <w:lang w:bidi="fa-IR"/>
        </w:rPr>
        <w:t xml:space="preserve"> </w:t>
      </w:r>
      <w:proofErr w:type="spellStart"/>
      <w:r>
        <w:rPr>
          <w:rFonts w:cs="Lotus"/>
          <w:color w:val="0D0D0D" w:themeColor="text1" w:themeTint="F2"/>
          <w:sz w:val="20"/>
          <w:lang w:bidi="fa-IR"/>
        </w:rPr>
        <w:t>Salvadori</w:t>
      </w:r>
      <w:proofErr w:type="spellEnd"/>
      <w:r>
        <w:rPr>
          <w:rFonts w:cs="Lotus"/>
          <w:color w:val="0D0D0D" w:themeColor="text1" w:themeTint="F2"/>
          <w:sz w:val="20"/>
          <w:lang w:bidi="fa-IR"/>
        </w:rPr>
        <w:t>, G. 2003.</w:t>
      </w:r>
      <w:proofErr w:type="gramEnd"/>
      <w:r>
        <w:rPr>
          <w:rFonts w:cs="Lotus"/>
          <w:color w:val="0D0D0D" w:themeColor="text1" w:themeTint="F2"/>
          <w:sz w:val="20"/>
          <w:lang w:bidi="fa-IR"/>
        </w:rPr>
        <w:t xml:space="preserve"> </w:t>
      </w:r>
      <w:proofErr w:type="gramStart"/>
      <w:r>
        <w:rPr>
          <w:rFonts w:cs="Lotus"/>
          <w:color w:val="0D0D0D" w:themeColor="text1" w:themeTint="F2"/>
          <w:sz w:val="20"/>
          <w:lang w:bidi="fa-IR"/>
        </w:rPr>
        <w:t>A generalized Pareto intensity-duration model of storm rainfall</w:t>
      </w:r>
      <w:r>
        <w:rPr>
          <w:rFonts w:cs="Lotus" w:hint="cs"/>
          <w:color w:val="0D0D0D" w:themeColor="text1" w:themeTint="F2"/>
          <w:sz w:val="20"/>
          <w:rtl/>
          <w:lang w:bidi="fa-IR"/>
        </w:rPr>
        <w:t xml:space="preserve"> </w:t>
      </w:r>
      <w:r>
        <w:rPr>
          <w:rFonts w:cs="Lotus"/>
          <w:color w:val="0D0D0D" w:themeColor="text1" w:themeTint="F2"/>
          <w:sz w:val="20"/>
          <w:lang w:bidi="fa-IR"/>
        </w:rPr>
        <w:t>exploiting 2-copulas, Journal of Geophysical Research, 108(D2), 4067.</w:t>
      </w:r>
      <w:proofErr w:type="gramEnd"/>
    </w:p>
    <w:p w:rsidR="00652B82" w:rsidRDefault="00652B82" w:rsidP="00347515">
      <w:pPr>
        <w:bidi w:val="0"/>
        <w:spacing w:line="20" w:lineRule="atLeast"/>
        <w:ind w:left="142" w:hanging="142"/>
        <w:jc w:val="both"/>
        <w:rPr>
          <w:rFonts w:cs="Lotus"/>
          <w:color w:val="0D0D0D" w:themeColor="text1" w:themeTint="F2"/>
          <w:sz w:val="20"/>
          <w:shd w:val="clear" w:color="auto" w:fill="FFFFFF"/>
        </w:rPr>
      </w:pPr>
      <w:proofErr w:type="gramStart"/>
      <w:r>
        <w:rPr>
          <w:rFonts w:cs="Lotus"/>
          <w:color w:val="0D0D0D" w:themeColor="text1" w:themeTint="F2"/>
          <w:sz w:val="20"/>
          <w:shd w:val="clear" w:color="auto" w:fill="FFFFFF"/>
        </w:rPr>
        <w:t xml:space="preserve">De Michele, C., </w:t>
      </w:r>
      <w:proofErr w:type="spellStart"/>
      <w:r>
        <w:rPr>
          <w:rFonts w:cs="Lotus"/>
          <w:color w:val="0D0D0D" w:themeColor="text1" w:themeTint="F2"/>
          <w:sz w:val="20"/>
          <w:shd w:val="clear" w:color="auto" w:fill="FFFFFF"/>
        </w:rPr>
        <w:t>Salvadori</w:t>
      </w:r>
      <w:proofErr w:type="spellEnd"/>
      <w:r>
        <w:rPr>
          <w:rFonts w:cs="Lotus"/>
          <w:color w:val="0D0D0D" w:themeColor="text1" w:themeTint="F2"/>
          <w:sz w:val="20"/>
          <w:shd w:val="clear" w:color="auto" w:fill="FFFFFF"/>
        </w:rPr>
        <w:t xml:space="preserve">, G., </w:t>
      </w:r>
      <w:proofErr w:type="spellStart"/>
      <w:r>
        <w:rPr>
          <w:rFonts w:cs="Lotus"/>
          <w:color w:val="0D0D0D" w:themeColor="text1" w:themeTint="F2"/>
          <w:sz w:val="20"/>
          <w:shd w:val="clear" w:color="auto" w:fill="FFFFFF"/>
        </w:rPr>
        <w:t>Canossi</w:t>
      </w:r>
      <w:proofErr w:type="spellEnd"/>
      <w:r>
        <w:rPr>
          <w:rFonts w:cs="Lotus"/>
          <w:color w:val="0D0D0D" w:themeColor="text1" w:themeTint="F2"/>
          <w:sz w:val="20"/>
          <w:shd w:val="clear" w:color="auto" w:fill="FFFFFF"/>
        </w:rPr>
        <w:t xml:space="preserve">, M., </w:t>
      </w:r>
      <w:proofErr w:type="spellStart"/>
      <w:r>
        <w:rPr>
          <w:rFonts w:cs="Lotus"/>
          <w:color w:val="0D0D0D" w:themeColor="text1" w:themeTint="F2"/>
          <w:sz w:val="20"/>
          <w:shd w:val="clear" w:color="auto" w:fill="FFFFFF"/>
        </w:rPr>
        <w:t>Petaccia</w:t>
      </w:r>
      <w:proofErr w:type="spellEnd"/>
      <w:r>
        <w:rPr>
          <w:rFonts w:cs="Lotus"/>
          <w:color w:val="0D0D0D" w:themeColor="text1" w:themeTint="F2"/>
          <w:sz w:val="20"/>
          <w:shd w:val="clear" w:color="auto" w:fill="FFFFFF"/>
        </w:rPr>
        <w:t xml:space="preserve"> A. </w:t>
      </w:r>
      <w:r w:rsidR="00347515">
        <w:rPr>
          <w:rFonts w:cs="Lotus"/>
          <w:color w:val="0D0D0D" w:themeColor="text1" w:themeTint="F2"/>
          <w:sz w:val="20"/>
          <w:shd w:val="clear" w:color="auto" w:fill="FFFFFF"/>
        </w:rPr>
        <w:t>&amp;</w:t>
      </w:r>
      <w:r>
        <w:rPr>
          <w:rFonts w:cs="Lotus"/>
          <w:color w:val="0D0D0D" w:themeColor="text1" w:themeTint="F2"/>
          <w:sz w:val="20"/>
          <w:shd w:val="clear" w:color="auto" w:fill="FFFFFF"/>
        </w:rPr>
        <w:t xml:space="preserve"> Rosso, R., 2005.</w:t>
      </w:r>
      <w:proofErr w:type="gramEnd"/>
      <w:r>
        <w:rPr>
          <w:rFonts w:cs="Lotus"/>
          <w:color w:val="0D0D0D" w:themeColor="text1" w:themeTint="F2"/>
          <w:sz w:val="20"/>
          <w:shd w:val="clear" w:color="auto" w:fill="FFFFFF"/>
        </w:rPr>
        <w:t xml:space="preserve"> </w:t>
      </w:r>
      <w:proofErr w:type="gramStart"/>
      <w:r>
        <w:rPr>
          <w:rFonts w:cs="Lotus"/>
          <w:color w:val="0D0D0D" w:themeColor="text1" w:themeTint="F2"/>
          <w:sz w:val="20"/>
          <w:shd w:val="clear" w:color="auto" w:fill="FFFFFF"/>
        </w:rPr>
        <w:t>Bivariate statistical approach to check adequacy of dam spillway.</w:t>
      </w:r>
      <w:proofErr w:type="gramEnd"/>
      <w:r>
        <w:rPr>
          <w:rFonts w:cs="Lotus"/>
          <w:color w:val="0D0D0D" w:themeColor="text1" w:themeTint="F2"/>
          <w:sz w:val="20"/>
          <w:shd w:val="clear" w:color="auto" w:fill="FFFFFF"/>
        </w:rPr>
        <w:t xml:space="preserve"> Journal of Hydrologic Engineering, 10(1): 50–57.</w:t>
      </w:r>
    </w:p>
    <w:p w:rsidR="00652B82" w:rsidRDefault="00652B82" w:rsidP="00347515">
      <w:pPr>
        <w:bidi w:val="0"/>
        <w:spacing w:line="20" w:lineRule="atLeast"/>
        <w:ind w:left="142" w:hanging="142"/>
        <w:jc w:val="both"/>
        <w:rPr>
          <w:rFonts w:cs="Lotus"/>
          <w:color w:val="0D0D0D" w:themeColor="text1" w:themeTint="F2"/>
          <w:sz w:val="20"/>
          <w:shd w:val="clear" w:color="auto" w:fill="FFFFFF"/>
          <w:rtl/>
          <w:lang w:eastAsia="ar-SA"/>
        </w:rPr>
      </w:pPr>
      <w:proofErr w:type="spellStart"/>
      <w:r>
        <w:rPr>
          <w:rFonts w:cs="Lotus"/>
          <w:color w:val="0D0D0D" w:themeColor="text1" w:themeTint="F2"/>
          <w:sz w:val="20"/>
          <w:shd w:val="clear" w:color="auto" w:fill="FFFFFF"/>
          <w:lang w:eastAsia="ar-SA"/>
        </w:rPr>
        <w:t>Dodangeh</w:t>
      </w:r>
      <w:proofErr w:type="spellEnd"/>
      <w:r>
        <w:rPr>
          <w:rFonts w:cs="Lotus"/>
          <w:color w:val="0D0D0D" w:themeColor="text1" w:themeTint="F2"/>
          <w:sz w:val="20"/>
          <w:shd w:val="clear" w:color="auto" w:fill="FFFFFF"/>
          <w:lang w:eastAsia="ar-SA"/>
        </w:rPr>
        <w:t>, E. Singh, V. P. Pham, B. T. Yin, J. Yang, G.</w:t>
      </w:r>
      <w:r w:rsidR="00347515">
        <w:rPr>
          <w:rFonts w:cs="Lotus"/>
          <w:color w:val="0D0D0D" w:themeColor="text1" w:themeTint="F2"/>
          <w:sz w:val="20"/>
          <w:shd w:val="clear" w:color="auto" w:fill="FFFFFF"/>
          <w:lang w:eastAsia="ar-SA"/>
        </w:rPr>
        <w:t xml:space="preserve"> &amp;</w:t>
      </w:r>
      <w:r>
        <w:rPr>
          <w:rFonts w:cs="Lotus"/>
          <w:color w:val="0D0D0D" w:themeColor="text1" w:themeTint="F2"/>
          <w:sz w:val="20"/>
          <w:shd w:val="clear" w:color="auto" w:fill="FFFFFF"/>
          <w:lang w:eastAsia="ar-SA"/>
        </w:rPr>
        <w:t xml:space="preserve"> </w:t>
      </w:r>
      <w:proofErr w:type="spellStart"/>
      <w:r>
        <w:rPr>
          <w:rFonts w:cs="Lotus"/>
          <w:color w:val="0D0D0D" w:themeColor="text1" w:themeTint="F2"/>
          <w:sz w:val="20"/>
          <w:shd w:val="clear" w:color="auto" w:fill="FFFFFF"/>
          <w:lang w:eastAsia="ar-SA"/>
        </w:rPr>
        <w:t>Mosavi</w:t>
      </w:r>
      <w:proofErr w:type="spellEnd"/>
      <w:r>
        <w:rPr>
          <w:rFonts w:cs="Lotus"/>
          <w:color w:val="0D0D0D" w:themeColor="text1" w:themeTint="F2"/>
          <w:sz w:val="20"/>
          <w:shd w:val="clear" w:color="auto" w:fill="FFFFFF"/>
          <w:lang w:eastAsia="ar-SA"/>
        </w:rPr>
        <w:t xml:space="preserve">, A. 2020. </w:t>
      </w:r>
      <w:proofErr w:type="gramStart"/>
      <w:r>
        <w:rPr>
          <w:rFonts w:cs="Lotus"/>
          <w:color w:val="0D0D0D" w:themeColor="text1" w:themeTint="F2"/>
          <w:sz w:val="20"/>
          <w:shd w:val="clear" w:color="auto" w:fill="FFFFFF"/>
          <w:lang w:eastAsia="ar-SA"/>
        </w:rPr>
        <w:t>Flood frequency analysis of interconnected Rivers by copulas.</w:t>
      </w:r>
      <w:proofErr w:type="gramEnd"/>
      <w:r>
        <w:rPr>
          <w:rFonts w:cs="Lotus"/>
          <w:color w:val="0D0D0D" w:themeColor="text1" w:themeTint="F2"/>
          <w:sz w:val="20"/>
          <w:shd w:val="clear" w:color="auto" w:fill="FFFFFF"/>
          <w:lang w:eastAsia="ar-SA"/>
        </w:rPr>
        <w:t> Water Resources Management: An International Journal, Published for the European Water Resources Association (EWRA), 34(11), 3533-3549.</w:t>
      </w:r>
    </w:p>
    <w:p w:rsidR="00652B82" w:rsidRDefault="00652B82" w:rsidP="00347515">
      <w:pPr>
        <w:bidi w:val="0"/>
        <w:spacing w:line="20" w:lineRule="atLeast"/>
        <w:ind w:left="142" w:hanging="142"/>
        <w:jc w:val="both"/>
        <w:rPr>
          <w:rFonts w:cs="Lotus"/>
          <w:color w:val="0D0D0D" w:themeColor="text1" w:themeTint="F2"/>
          <w:sz w:val="20"/>
          <w:shd w:val="clear" w:color="auto" w:fill="FFFFFF"/>
          <w:rtl/>
          <w:lang w:eastAsia="ar-SA"/>
        </w:rPr>
      </w:pPr>
      <w:r>
        <w:rPr>
          <w:rFonts w:cs="Lotus"/>
          <w:color w:val="0D0D0D" w:themeColor="text1" w:themeTint="F2"/>
          <w:sz w:val="20"/>
          <w:shd w:val="clear" w:color="auto" w:fill="FFFFFF"/>
        </w:rPr>
        <w:t xml:space="preserve">Dupuis, D. J. 2007. </w:t>
      </w:r>
      <w:proofErr w:type="gramStart"/>
      <w:r>
        <w:rPr>
          <w:rFonts w:cs="Lotus"/>
          <w:color w:val="0D0D0D" w:themeColor="text1" w:themeTint="F2"/>
          <w:sz w:val="20"/>
          <w:shd w:val="clear" w:color="auto" w:fill="FFFFFF"/>
        </w:rPr>
        <w:t>Using copulas in hydrology: Benefits, cautions, and issues.</w:t>
      </w:r>
      <w:proofErr w:type="gramEnd"/>
      <w:r>
        <w:rPr>
          <w:rFonts w:cs="Lotus"/>
          <w:color w:val="0D0D0D" w:themeColor="text1" w:themeTint="F2"/>
          <w:sz w:val="20"/>
          <w:shd w:val="clear" w:color="auto" w:fill="FFFFFF"/>
        </w:rPr>
        <w:t xml:space="preserve"> Journal of Hydrologic</w:t>
      </w:r>
      <w:r>
        <w:rPr>
          <w:rFonts w:cs="Lotus"/>
          <w:i/>
          <w:iCs/>
          <w:color w:val="0D0D0D" w:themeColor="text1" w:themeTint="F2"/>
          <w:sz w:val="20"/>
          <w:shd w:val="clear" w:color="auto" w:fill="FFFFFF"/>
        </w:rPr>
        <w:t xml:space="preserve"> </w:t>
      </w:r>
      <w:r>
        <w:rPr>
          <w:rFonts w:cs="Lotus"/>
          <w:color w:val="0D0D0D" w:themeColor="text1" w:themeTint="F2"/>
          <w:sz w:val="20"/>
          <w:shd w:val="clear" w:color="auto" w:fill="FFFFFF"/>
        </w:rPr>
        <w:t>Engineering,</w:t>
      </w:r>
      <w:r>
        <w:rPr>
          <w:rFonts w:cs="Lotus"/>
          <w:i/>
          <w:iCs/>
          <w:color w:val="0D0D0D" w:themeColor="text1" w:themeTint="F2"/>
          <w:sz w:val="20"/>
          <w:shd w:val="clear" w:color="auto" w:fill="FFFFFF"/>
        </w:rPr>
        <w:t xml:space="preserve"> </w:t>
      </w:r>
      <w:r>
        <w:rPr>
          <w:rFonts w:cs="Lotus"/>
          <w:color w:val="0D0D0D" w:themeColor="text1" w:themeTint="F2"/>
          <w:sz w:val="20"/>
          <w:shd w:val="clear" w:color="auto" w:fill="FFFFFF"/>
        </w:rPr>
        <w:t>12(4), 381-393.</w:t>
      </w:r>
    </w:p>
    <w:p w:rsidR="00652B82" w:rsidRDefault="00652B82" w:rsidP="00347515">
      <w:pPr>
        <w:bidi w:val="0"/>
        <w:spacing w:line="20" w:lineRule="atLeast"/>
        <w:ind w:left="142" w:hanging="142"/>
        <w:jc w:val="both"/>
        <w:rPr>
          <w:rFonts w:cs="Lotus"/>
          <w:color w:val="0D0D0D" w:themeColor="text1" w:themeTint="F2"/>
          <w:sz w:val="20"/>
          <w:shd w:val="clear" w:color="auto" w:fill="FFFFFF"/>
        </w:rPr>
      </w:pPr>
      <w:proofErr w:type="spellStart"/>
      <w:proofErr w:type="gramStart"/>
      <w:r>
        <w:rPr>
          <w:rFonts w:cs="Lotus"/>
          <w:color w:val="0D0D0D" w:themeColor="text1" w:themeTint="F2"/>
          <w:sz w:val="20"/>
          <w:shd w:val="clear" w:color="auto" w:fill="FFFFFF"/>
        </w:rPr>
        <w:t>Genest</w:t>
      </w:r>
      <w:proofErr w:type="spellEnd"/>
      <w:r>
        <w:rPr>
          <w:rFonts w:cs="Lotus"/>
          <w:color w:val="0D0D0D" w:themeColor="text1" w:themeTint="F2"/>
          <w:sz w:val="20"/>
          <w:shd w:val="clear" w:color="auto" w:fill="FFFFFF"/>
        </w:rPr>
        <w:t xml:space="preserve">, C., Favre, A.C., </w:t>
      </w:r>
      <w:proofErr w:type="spellStart"/>
      <w:r>
        <w:rPr>
          <w:rFonts w:cs="Lotus"/>
          <w:color w:val="0D0D0D" w:themeColor="text1" w:themeTint="F2"/>
          <w:sz w:val="20"/>
          <w:shd w:val="clear" w:color="auto" w:fill="FFFFFF"/>
        </w:rPr>
        <w:t>Béliveau</w:t>
      </w:r>
      <w:proofErr w:type="spellEnd"/>
      <w:r>
        <w:rPr>
          <w:rFonts w:cs="Lotus"/>
          <w:color w:val="0D0D0D" w:themeColor="text1" w:themeTint="F2"/>
          <w:sz w:val="20"/>
          <w:shd w:val="clear" w:color="auto" w:fill="FFFFFF"/>
        </w:rPr>
        <w:t xml:space="preserve">, J. </w:t>
      </w:r>
      <w:r w:rsidR="00347515">
        <w:rPr>
          <w:rFonts w:cs="Lotus"/>
          <w:color w:val="0D0D0D" w:themeColor="text1" w:themeTint="F2"/>
          <w:sz w:val="20"/>
          <w:shd w:val="clear" w:color="auto" w:fill="FFFFFF"/>
        </w:rPr>
        <w:t>&amp;</w:t>
      </w:r>
      <w:r>
        <w:rPr>
          <w:rFonts w:cs="Lotus"/>
          <w:color w:val="0D0D0D" w:themeColor="text1" w:themeTint="F2"/>
          <w:sz w:val="20"/>
          <w:shd w:val="clear" w:color="auto" w:fill="FFFFFF"/>
        </w:rPr>
        <w:t xml:space="preserve"> Jacques, C., 2007.</w:t>
      </w:r>
      <w:proofErr w:type="gramEnd"/>
      <w:r>
        <w:rPr>
          <w:rFonts w:cs="Lotus"/>
          <w:color w:val="0D0D0D" w:themeColor="text1" w:themeTint="F2"/>
          <w:sz w:val="20"/>
          <w:shd w:val="clear" w:color="auto" w:fill="FFFFFF"/>
        </w:rPr>
        <w:t xml:space="preserve"> </w:t>
      </w:r>
      <w:proofErr w:type="spellStart"/>
      <w:proofErr w:type="gramStart"/>
      <w:r>
        <w:rPr>
          <w:rFonts w:cs="Lotus"/>
          <w:color w:val="0D0D0D" w:themeColor="text1" w:themeTint="F2"/>
          <w:sz w:val="20"/>
          <w:shd w:val="clear" w:color="auto" w:fill="FFFFFF"/>
        </w:rPr>
        <w:t>Metaelliptical</w:t>
      </w:r>
      <w:proofErr w:type="spellEnd"/>
      <w:r>
        <w:rPr>
          <w:rFonts w:cs="Lotus"/>
          <w:color w:val="0D0D0D" w:themeColor="text1" w:themeTint="F2"/>
          <w:sz w:val="20"/>
          <w:shd w:val="clear" w:color="auto" w:fill="FFFFFF"/>
        </w:rPr>
        <w:t xml:space="preserve"> copulas and their use in frequency analysis of multivariate hydrological data.</w:t>
      </w:r>
      <w:proofErr w:type="gramEnd"/>
      <w:r>
        <w:rPr>
          <w:rFonts w:cs="Lotus"/>
          <w:color w:val="0D0D0D" w:themeColor="text1" w:themeTint="F2"/>
          <w:sz w:val="20"/>
          <w:shd w:val="clear" w:color="auto" w:fill="FFFFFF"/>
        </w:rPr>
        <w:t xml:space="preserve"> Water Resources Research, 43: W09401,</w:t>
      </w:r>
      <w:r>
        <w:rPr>
          <w:rFonts w:cs="Lotus" w:hint="cs"/>
          <w:color w:val="0D0D0D" w:themeColor="text1" w:themeTint="F2"/>
          <w:sz w:val="20"/>
          <w:shd w:val="clear" w:color="auto" w:fill="FFFFFF"/>
          <w:rtl/>
        </w:rPr>
        <w:t xml:space="preserve"> </w:t>
      </w:r>
      <w:r>
        <w:rPr>
          <w:rFonts w:cs="Lotus"/>
          <w:color w:val="0D0D0D" w:themeColor="text1" w:themeTint="F2"/>
          <w:sz w:val="20"/>
          <w:shd w:val="clear" w:color="auto" w:fill="FFFFFF"/>
        </w:rPr>
        <w:t>doi</w:t>
      </w:r>
      <w:proofErr w:type="gramStart"/>
      <w:r>
        <w:rPr>
          <w:rFonts w:cs="Lotus"/>
          <w:color w:val="0D0D0D" w:themeColor="text1" w:themeTint="F2"/>
          <w:sz w:val="20"/>
          <w:shd w:val="clear" w:color="auto" w:fill="FFFFFF"/>
        </w:rPr>
        <w:t>:10.1029</w:t>
      </w:r>
      <w:proofErr w:type="gramEnd"/>
      <w:r>
        <w:rPr>
          <w:rFonts w:cs="Lotus"/>
          <w:color w:val="0D0D0D" w:themeColor="text1" w:themeTint="F2"/>
          <w:sz w:val="20"/>
          <w:shd w:val="clear" w:color="auto" w:fill="FFFFFF"/>
        </w:rPr>
        <w:t>/2006WR005275.</w:t>
      </w:r>
    </w:p>
    <w:p w:rsidR="00652B82" w:rsidRDefault="00652B82" w:rsidP="00347515">
      <w:pPr>
        <w:pStyle w:val="NormalWeb"/>
        <w:spacing w:before="0" w:beforeAutospacing="0" w:after="0" w:afterAutospacing="0" w:line="20" w:lineRule="atLeast"/>
        <w:ind w:left="142" w:hanging="142"/>
        <w:contextualSpacing/>
        <w:jc w:val="both"/>
        <w:rPr>
          <w:rFonts w:cs="Lotus"/>
          <w:color w:val="0D0D0D" w:themeColor="text1" w:themeTint="F2"/>
          <w:sz w:val="20"/>
          <w:shd w:val="clear" w:color="auto" w:fill="FFFFFF"/>
          <w:rtl/>
        </w:rPr>
      </w:pPr>
      <w:proofErr w:type="spellStart"/>
      <w:proofErr w:type="gramStart"/>
      <w:r>
        <w:rPr>
          <w:rFonts w:cs="Lotus"/>
          <w:color w:val="0D0D0D" w:themeColor="text1" w:themeTint="F2"/>
          <w:sz w:val="20"/>
          <w:shd w:val="clear" w:color="auto" w:fill="FFFFFF"/>
        </w:rPr>
        <w:t>Goodarzi</w:t>
      </w:r>
      <w:proofErr w:type="spellEnd"/>
      <w:r>
        <w:rPr>
          <w:rFonts w:cs="Lotus"/>
          <w:color w:val="0D0D0D" w:themeColor="text1" w:themeTint="F2"/>
          <w:sz w:val="20"/>
          <w:shd w:val="clear" w:color="auto" w:fill="FFFFFF"/>
        </w:rPr>
        <w:t xml:space="preserve">, M., </w:t>
      </w:r>
      <w:proofErr w:type="spellStart"/>
      <w:r>
        <w:rPr>
          <w:rFonts w:cs="Lotus"/>
          <w:color w:val="0D0D0D" w:themeColor="text1" w:themeTint="F2"/>
          <w:sz w:val="20"/>
          <w:shd w:val="clear" w:color="auto" w:fill="FFFFFF"/>
        </w:rPr>
        <w:t>Fatehifar</w:t>
      </w:r>
      <w:proofErr w:type="spellEnd"/>
      <w:r>
        <w:rPr>
          <w:rFonts w:cs="Lotus"/>
          <w:color w:val="0D0D0D" w:themeColor="text1" w:themeTint="F2"/>
          <w:sz w:val="20"/>
          <w:shd w:val="clear" w:color="auto" w:fill="FFFFFF"/>
        </w:rPr>
        <w:t xml:space="preserve">, A., </w:t>
      </w:r>
      <w:proofErr w:type="spellStart"/>
      <w:r>
        <w:rPr>
          <w:rFonts w:cs="Lotus"/>
          <w:color w:val="0D0D0D" w:themeColor="text1" w:themeTint="F2"/>
          <w:sz w:val="20"/>
          <w:shd w:val="clear" w:color="auto" w:fill="FFFFFF"/>
        </w:rPr>
        <w:t>Khaseh</w:t>
      </w:r>
      <w:proofErr w:type="spellEnd"/>
      <w:r>
        <w:rPr>
          <w:rFonts w:cs="Lotus"/>
          <w:color w:val="0D0D0D" w:themeColor="text1" w:themeTint="F2"/>
          <w:sz w:val="20"/>
          <w:shd w:val="clear" w:color="auto" w:fill="FFFFFF"/>
        </w:rPr>
        <w:t xml:space="preserve">, A., </w:t>
      </w:r>
      <w:proofErr w:type="spellStart"/>
      <w:r>
        <w:rPr>
          <w:rFonts w:cs="Lotus"/>
          <w:color w:val="0D0D0D" w:themeColor="text1" w:themeTint="F2"/>
          <w:sz w:val="20"/>
          <w:shd w:val="clear" w:color="auto" w:fill="FFFFFF"/>
        </w:rPr>
        <w:t>Mahmoudvand</w:t>
      </w:r>
      <w:proofErr w:type="spellEnd"/>
      <w:r>
        <w:rPr>
          <w:rFonts w:cs="Lotus"/>
          <w:color w:val="0D0D0D" w:themeColor="text1" w:themeTint="F2"/>
          <w:sz w:val="20"/>
          <w:shd w:val="clear" w:color="auto" w:fill="FFFFFF"/>
        </w:rPr>
        <w:t>, M. (2020).</w:t>
      </w:r>
      <w:proofErr w:type="gramEnd"/>
      <w:r>
        <w:rPr>
          <w:rFonts w:cs="Lotus"/>
          <w:color w:val="0D0D0D" w:themeColor="text1" w:themeTint="F2"/>
          <w:sz w:val="20"/>
          <w:shd w:val="clear" w:color="auto" w:fill="FFFFFF"/>
        </w:rPr>
        <w:t xml:space="preserve"> </w:t>
      </w:r>
      <w:proofErr w:type="gramStart"/>
      <w:r>
        <w:rPr>
          <w:rFonts w:cs="Lotus"/>
          <w:color w:val="0D0D0D" w:themeColor="text1" w:themeTint="F2"/>
          <w:sz w:val="20"/>
          <w:shd w:val="clear" w:color="auto" w:fill="FFFFFF"/>
        </w:rPr>
        <w:t>Bivariate Flood Frequency Analysis Using the Copula Archimedean Function (Gumbel–</w:t>
      </w:r>
      <w:proofErr w:type="spellStart"/>
      <w:r>
        <w:rPr>
          <w:rFonts w:cs="Lotus"/>
          <w:color w:val="0D0D0D" w:themeColor="text1" w:themeTint="F2"/>
          <w:sz w:val="20"/>
          <w:shd w:val="clear" w:color="auto" w:fill="FFFFFF"/>
        </w:rPr>
        <w:t>Hougaard</w:t>
      </w:r>
      <w:proofErr w:type="spellEnd"/>
      <w:r>
        <w:rPr>
          <w:rFonts w:cs="Lotus"/>
          <w:color w:val="0D0D0D" w:themeColor="text1" w:themeTint="F2"/>
          <w:sz w:val="20"/>
          <w:shd w:val="clear" w:color="auto" w:fill="FFFFFF"/>
        </w:rPr>
        <w:t>).</w:t>
      </w:r>
      <w:proofErr w:type="gramEnd"/>
      <w:r>
        <w:rPr>
          <w:rStyle w:val="Emphasis"/>
          <w:rFonts w:eastAsiaTheme="minorHAnsi" w:cs="Lotus"/>
          <w:color w:val="0D0D0D" w:themeColor="text1" w:themeTint="F2"/>
          <w:sz w:val="20"/>
          <w:shd w:val="clear" w:color="auto" w:fill="FFFFFF"/>
        </w:rPr>
        <w:t xml:space="preserve"> Watershed Management Research Journal</w:t>
      </w:r>
      <w:r>
        <w:rPr>
          <w:rFonts w:cs="Lotus"/>
          <w:color w:val="0D0D0D" w:themeColor="text1" w:themeTint="F2"/>
          <w:sz w:val="20"/>
          <w:shd w:val="clear" w:color="auto" w:fill="FFFFFF"/>
        </w:rPr>
        <w:t>, 33(3), 20-35.</w:t>
      </w:r>
      <w:r>
        <w:rPr>
          <w:rFonts w:eastAsiaTheme="minorHAnsi" w:cs="Lotus"/>
          <w:color w:val="0D0D0D" w:themeColor="text1" w:themeTint="F2"/>
          <w:sz w:val="20"/>
          <w:shd w:val="clear" w:color="auto" w:fill="FFFFFF"/>
        </w:rPr>
        <w:t xml:space="preserve"> </w:t>
      </w:r>
      <w:r>
        <w:rPr>
          <w:rFonts w:cs="Lotus"/>
          <w:color w:val="0D0D0D" w:themeColor="text1" w:themeTint="F2"/>
          <w:sz w:val="20"/>
          <w:shd w:val="clear" w:color="auto" w:fill="FFFFFF"/>
        </w:rPr>
        <w:t>[</w:t>
      </w:r>
      <w:proofErr w:type="gramStart"/>
      <w:r>
        <w:rPr>
          <w:rFonts w:cs="Lotus"/>
          <w:color w:val="0D0D0D" w:themeColor="text1" w:themeTint="F2"/>
          <w:sz w:val="20"/>
          <w:shd w:val="clear" w:color="auto" w:fill="FFFFFF"/>
        </w:rPr>
        <w:t>in</w:t>
      </w:r>
      <w:proofErr w:type="gramEnd"/>
      <w:r>
        <w:rPr>
          <w:rFonts w:cs="Lotus"/>
          <w:color w:val="0D0D0D" w:themeColor="text1" w:themeTint="F2"/>
          <w:sz w:val="20"/>
          <w:shd w:val="clear" w:color="auto" w:fill="FFFFFF"/>
        </w:rPr>
        <w:t xml:space="preserve"> Persian]</w:t>
      </w:r>
    </w:p>
    <w:p w:rsidR="00652B82" w:rsidRDefault="00652B82" w:rsidP="00347515">
      <w:pPr>
        <w:bidi w:val="0"/>
        <w:spacing w:line="20" w:lineRule="atLeast"/>
        <w:ind w:left="142" w:hanging="142"/>
        <w:jc w:val="both"/>
        <w:rPr>
          <w:rFonts w:cs="Lotus"/>
          <w:color w:val="0D0D0D" w:themeColor="text1" w:themeTint="F2"/>
          <w:sz w:val="20"/>
          <w:shd w:val="clear" w:color="auto" w:fill="FFFFFF"/>
        </w:rPr>
      </w:pPr>
      <w:r>
        <w:rPr>
          <w:rFonts w:cs="Lotus"/>
          <w:color w:val="0D0D0D" w:themeColor="text1" w:themeTint="F2"/>
          <w:sz w:val="20"/>
          <w:shd w:val="clear" w:color="auto" w:fill="FFFFFF"/>
        </w:rPr>
        <w:t xml:space="preserve">Joe, H. 2014. </w:t>
      </w:r>
      <w:proofErr w:type="gramStart"/>
      <w:r>
        <w:rPr>
          <w:rFonts w:cs="Lotus"/>
          <w:color w:val="0D0D0D" w:themeColor="text1" w:themeTint="F2"/>
          <w:sz w:val="20"/>
          <w:shd w:val="clear" w:color="auto" w:fill="FFFFFF"/>
        </w:rPr>
        <w:t>Dependence modeling with copulas.</w:t>
      </w:r>
      <w:proofErr w:type="gramEnd"/>
      <w:r>
        <w:rPr>
          <w:rFonts w:cs="Lotus"/>
          <w:color w:val="0D0D0D" w:themeColor="text1" w:themeTint="F2"/>
          <w:sz w:val="20"/>
          <w:shd w:val="clear" w:color="auto" w:fill="FFFFFF"/>
        </w:rPr>
        <w:t xml:space="preserve"> CRC press</w:t>
      </w:r>
      <w:proofErr w:type="gramStart"/>
      <w:r>
        <w:rPr>
          <w:rFonts w:cs="Lotus"/>
          <w:color w:val="0D0D0D" w:themeColor="text1" w:themeTint="F2"/>
          <w:sz w:val="20"/>
          <w:shd w:val="clear" w:color="auto" w:fill="FFFFFF"/>
        </w:rPr>
        <w:t>,459</w:t>
      </w:r>
      <w:proofErr w:type="gramEnd"/>
      <w:r>
        <w:rPr>
          <w:rFonts w:cs="Lotus"/>
          <w:color w:val="0D0D0D" w:themeColor="text1" w:themeTint="F2"/>
          <w:sz w:val="20"/>
          <w:shd w:val="clear" w:color="auto" w:fill="FFFFFF"/>
        </w:rPr>
        <w:t xml:space="preserve"> pp.</w:t>
      </w:r>
    </w:p>
    <w:p w:rsidR="00652B82" w:rsidRDefault="00652B82" w:rsidP="00347515">
      <w:pPr>
        <w:bidi w:val="0"/>
        <w:spacing w:line="20" w:lineRule="atLeast"/>
        <w:ind w:left="142" w:hanging="142"/>
        <w:jc w:val="both"/>
        <w:rPr>
          <w:rFonts w:cs="Lotus"/>
          <w:color w:val="0D0D0D" w:themeColor="text1" w:themeTint="F2"/>
          <w:sz w:val="20"/>
        </w:rPr>
      </w:pPr>
      <w:proofErr w:type="spellStart"/>
      <w:proofErr w:type="gramStart"/>
      <w:r>
        <w:rPr>
          <w:rFonts w:cs="Lotus"/>
          <w:color w:val="0D0D0D" w:themeColor="text1" w:themeTint="F2"/>
          <w:sz w:val="20"/>
          <w:shd w:val="clear" w:color="auto" w:fill="FFFFFF"/>
        </w:rPr>
        <w:t>Khani</w:t>
      </w:r>
      <w:proofErr w:type="spellEnd"/>
      <w:r>
        <w:rPr>
          <w:rFonts w:cs="Lotus"/>
          <w:color w:val="0D0D0D" w:themeColor="text1" w:themeTint="F2"/>
          <w:sz w:val="20"/>
          <w:shd w:val="clear" w:color="auto" w:fill="FFFFFF"/>
        </w:rPr>
        <w:t xml:space="preserve"> </w:t>
      </w:r>
      <w:proofErr w:type="spellStart"/>
      <w:r>
        <w:rPr>
          <w:rFonts w:cs="Lotus"/>
          <w:color w:val="0D0D0D" w:themeColor="text1" w:themeTint="F2"/>
          <w:sz w:val="20"/>
          <w:shd w:val="clear" w:color="auto" w:fill="FFFFFF"/>
        </w:rPr>
        <w:t>temeliyeh</w:t>
      </w:r>
      <w:proofErr w:type="spellEnd"/>
      <w:r>
        <w:rPr>
          <w:rFonts w:cs="Lotus"/>
          <w:color w:val="0D0D0D" w:themeColor="text1" w:themeTint="F2"/>
          <w:sz w:val="20"/>
          <w:shd w:val="clear" w:color="auto" w:fill="FFFFFF"/>
        </w:rPr>
        <w:t xml:space="preserve">, Z., </w:t>
      </w:r>
      <w:proofErr w:type="spellStart"/>
      <w:r>
        <w:rPr>
          <w:rFonts w:cs="Lotus"/>
          <w:color w:val="0D0D0D" w:themeColor="text1" w:themeTint="F2"/>
          <w:sz w:val="20"/>
          <w:shd w:val="clear" w:color="auto" w:fill="FFFFFF"/>
        </w:rPr>
        <w:t>Rezaie</w:t>
      </w:r>
      <w:proofErr w:type="spellEnd"/>
      <w:r>
        <w:rPr>
          <w:rFonts w:cs="Lotus"/>
          <w:color w:val="0D0D0D" w:themeColor="text1" w:themeTint="F2"/>
          <w:sz w:val="20"/>
          <w:shd w:val="clear" w:color="auto" w:fill="FFFFFF"/>
        </w:rPr>
        <w:t xml:space="preserve">, H., </w:t>
      </w:r>
      <w:proofErr w:type="spellStart"/>
      <w:r>
        <w:rPr>
          <w:rFonts w:cs="Lotus"/>
          <w:color w:val="0D0D0D" w:themeColor="text1" w:themeTint="F2"/>
          <w:sz w:val="20"/>
          <w:shd w:val="clear" w:color="auto" w:fill="FFFFFF"/>
        </w:rPr>
        <w:t>Mirabbasi</w:t>
      </w:r>
      <w:proofErr w:type="spellEnd"/>
      <w:r>
        <w:rPr>
          <w:rFonts w:cs="Lotus"/>
          <w:color w:val="0D0D0D" w:themeColor="text1" w:themeTint="F2"/>
          <w:sz w:val="20"/>
          <w:shd w:val="clear" w:color="auto" w:fill="FFFFFF"/>
        </w:rPr>
        <w:t>, R. (2020).</w:t>
      </w:r>
      <w:proofErr w:type="gramEnd"/>
      <w:r>
        <w:rPr>
          <w:rFonts w:cs="Lotus"/>
          <w:color w:val="0D0D0D" w:themeColor="text1" w:themeTint="F2"/>
          <w:sz w:val="20"/>
          <w:shd w:val="clear" w:color="auto" w:fill="FFFFFF"/>
        </w:rPr>
        <w:t xml:space="preserve"> Application of the Nested Copula Functions for Analysis of Four variate of Meteorological Droughts (Case Study: West of Iran). Journal of Water and Soil Resources Conservation, 10(1), 93-112. [</w:t>
      </w:r>
      <w:proofErr w:type="gramStart"/>
      <w:r>
        <w:rPr>
          <w:rFonts w:cs="Lotus"/>
          <w:color w:val="0D0D0D" w:themeColor="text1" w:themeTint="F2"/>
          <w:sz w:val="20"/>
          <w:shd w:val="clear" w:color="auto" w:fill="FFFFFF"/>
        </w:rPr>
        <w:t>in</w:t>
      </w:r>
      <w:proofErr w:type="gramEnd"/>
      <w:r>
        <w:rPr>
          <w:rFonts w:cs="Lotus"/>
          <w:color w:val="0D0D0D" w:themeColor="text1" w:themeTint="F2"/>
          <w:sz w:val="20"/>
          <w:shd w:val="clear" w:color="auto" w:fill="FFFFFF"/>
        </w:rPr>
        <w:t xml:space="preserve"> Persian]</w:t>
      </w:r>
    </w:p>
    <w:p w:rsidR="00652B82" w:rsidRDefault="00652B82" w:rsidP="00347515">
      <w:pPr>
        <w:bidi w:val="0"/>
        <w:spacing w:line="20" w:lineRule="atLeast"/>
        <w:ind w:left="142" w:hanging="142"/>
        <w:jc w:val="both"/>
        <w:rPr>
          <w:rFonts w:cs="Lotus"/>
          <w:color w:val="0D0D0D" w:themeColor="text1" w:themeTint="F2"/>
          <w:sz w:val="20"/>
        </w:rPr>
      </w:pPr>
      <w:proofErr w:type="spellStart"/>
      <w:r>
        <w:rPr>
          <w:rFonts w:cs="Lotus"/>
          <w:color w:val="0D0D0D" w:themeColor="text1" w:themeTint="F2"/>
          <w:sz w:val="20"/>
          <w:shd w:val="clear" w:color="auto" w:fill="FFFFFF"/>
        </w:rPr>
        <w:t>Khanitemeliyeh</w:t>
      </w:r>
      <w:proofErr w:type="spellEnd"/>
      <w:r>
        <w:rPr>
          <w:rFonts w:cs="Lotus"/>
          <w:color w:val="0D0D0D" w:themeColor="text1" w:themeTint="F2"/>
          <w:sz w:val="20"/>
          <w:shd w:val="clear" w:color="auto" w:fill="FFFFFF"/>
        </w:rPr>
        <w:t xml:space="preserve">, Z., </w:t>
      </w:r>
      <w:proofErr w:type="spellStart"/>
      <w:r>
        <w:rPr>
          <w:rFonts w:cs="Lotus"/>
          <w:color w:val="0D0D0D" w:themeColor="text1" w:themeTint="F2"/>
          <w:sz w:val="20"/>
          <w:shd w:val="clear" w:color="auto" w:fill="FFFFFF"/>
        </w:rPr>
        <w:t>Rezaie</w:t>
      </w:r>
      <w:proofErr w:type="spellEnd"/>
      <w:r>
        <w:rPr>
          <w:rFonts w:cs="Lotus"/>
          <w:color w:val="0D0D0D" w:themeColor="text1" w:themeTint="F2"/>
          <w:sz w:val="20"/>
          <w:shd w:val="clear" w:color="auto" w:fill="FFFFFF"/>
        </w:rPr>
        <w:t xml:space="preserve">, H., </w:t>
      </w:r>
      <w:proofErr w:type="spellStart"/>
      <w:r>
        <w:rPr>
          <w:rFonts w:cs="Lotus"/>
          <w:color w:val="0D0D0D" w:themeColor="text1" w:themeTint="F2"/>
          <w:sz w:val="20"/>
          <w:shd w:val="clear" w:color="auto" w:fill="FFFFFF"/>
        </w:rPr>
        <w:t>Mirabbasi</w:t>
      </w:r>
      <w:proofErr w:type="spellEnd"/>
      <w:r>
        <w:rPr>
          <w:rFonts w:cs="Lotus"/>
          <w:color w:val="0D0D0D" w:themeColor="text1" w:themeTint="F2"/>
          <w:sz w:val="20"/>
          <w:shd w:val="clear" w:color="auto" w:fill="FFFFFF"/>
        </w:rPr>
        <w:t xml:space="preserve">, R. (2020). Frequency Analysis of </w:t>
      </w:r>
      <w:proofErr w:type="spellStart"/>
      <w:r>
        <w:rPr>
          <w:rFonts w:cs="Lotus"/>
          <w:color w:val="0D0D0D" w:themeColor="text1" w:themeTint="F2"/>
          <w:sz w:val="20"/>
          <w:shd w:val="clear" w:color="auto" w:fill="FFFFFF"/>
        </w:rPr>
        <w:t>Trivariate</w:t>
      </w:r>
      <w:proofErr w:type="spellEnd"/>
      <w:r>
        <w:rPr>
          <w:rFonts w:cs="Lotus"/>
          <w:color w:val="0D0D0D" w:themeColor="text1" w:themeTint="F2"/>
          <w:sz w:val="20"/>
          <w:shd w:val="clear" w:color="auto" w:fill="FFFFFF"/>
        </w:rPr>
        <w:t xml:space="preserve"> Drought characteristics Properties Using Nested Copula Functions (Case Study: Eastern Iran).</w:t>
      </w:r>
      <w:r>
        <w:rPr>
          <w:rStyle w:val="Emphasis"/>
          <w:rFonts w:eastAsiaTheme="minorHAnsi" w:cs="Lotus"/>
          <w:color w:val="0D0D0D" w:themeColor="text1" w:themeTint="F2"/>
          <w:sz w:val="20"/>
          <w:shd w:val="clear" w:color="auto" w:fill="FFFFFF"/>
        </w:rPr>
        <w:t xml:space="preserve"> Iran-Water Resources Research</w:t>
      </w:r>
      <w:r>
        <w:rPr>
          <w:rFonts w:cs="Lotus"/>
          <w:color w:val="0D0D0D" w:themeColor="text1" w:themeTint="F2"/>
          <w:sz w:val="20"/>
          <w:shd w:val="clear" w:color="auto" w:fill="FFFFFF"/>
        </w:rPr>
        <w:t xml:space="preserve">, 16(2), 202-213. </w:t>
      </w:r>
      <w:r w:rsidRPr="00652B82">
        <w:rPr>
          <w:rFonts w:cs="Lotus"/>
          <w:color w:val="0D0D0D" w:themeColor="text1" w:themeTint="F2"/>
          <w:sz w:val="20"/>
          <w:highlight w:val="yellow"/>
          <w:shd w:val="clear" w:color="auto" w:fill="FFFFFF"/>
        </w:rPr>
        <w:t>[</w:t>
      </w:r>
      <w:proofErr w:type="gramStart"/>
      <w:r w:rsidRPr="00652B82">
        <w:rPr>
          <w:rFonts w:cs="Lotus"/>
          <w:color w:val="0D0D0D" w:themeColor="text1" w:themeTint="F2"/>
          <w:sz w:val="20"/>
          <w:highlight w:val="yellow"/>
          <w:shd w:val="clear" w:color="auto" w:fill="FFFFFF"/>
        </w:rPr>
        <w:t>in</w:t>
      </w:r>
      <w:proofErr w:type="gramEnd"/>
      <w:r w:rsidRPr="00652B82">
        <w:rPr>
          <w:rFonts w:cs="Lotus"/>
          <w:color w:val="0D0D0D" w:themeColor="text1" w:themeTint="F2"/>
          <w:sz w:val="20"/>
          <w:highlight w:val="yellow"/>
          <w:shd w:val="clear" w:color="auto" w:fill="FFFFFF"/>
        </w:rPr>
        <w:t xml:space="preserve"> Persian]</w:t>
      </w:r>
    </w:p>
    <w:p w:rsidR="00652B82" w:rsidRDefault="00652B82" w:rsidP="00347515">
      <w:pPr>
        <w:bidi w:val="0"/>
        <w:spacing w:line="20" w:lineRule="atLeast"/>
        <w:ind w:left="142" w:hanging="142"/>
        <w:jc w:val="both"/>
        <w:rPr>
          <w:rFonts w:cs="Lotus"/>
          <w:color w:val="0D0D0D" w:themeColor="text1" w:themeTint="F2"/>
          <w:sz w:val="20"/>
          <w:shd w:val="clear" w:color="auto" w:fill="FFFFFF"/>
          <w:lang w:eastAsia="ar-SA"/>
        </w:rPr>
      </w:pPr>
      <w:proofErr w:type="spellStart"/>
      <w:r>
        <w:rPr>
          <w:rFonts w:cs="Lotus"/>
          <w:color w:val="0D0D0D" w:themeColor="text1" w:themeTint="F2"/>
          <w:sz w:val="20"/>
          <w:shd w:val="clear" w:color="auto" w:fill="FFFFFF"/>
          <w:lang w:eastAsia="ar-SA"/>
        </w:rPr>
        <w:t>Kojadinovic</w:t>
      </w:r>
      <w:proofErr w:type="spellEnd"/>
      <w:r>
        <w:rPr>
          <w:rFonts w:cs="Lotus"/>
          <w:color w:val="0D0D0D" w:themeColor="text1" w:themeTint="F2"/>
          <w:sz w:val="20"/>
          <w:shd w:val="clear" w:color="auto" w:fill="FFFFFF"/>
          <w:lang w:eastAsia="ar-SA"/>
        </w:rPr>
        <w:t xml:space="preserve">, I. and Yan, J. 2010. </w:t>
      </w:r>
      <w:proofErr w:type="gramStart"/>
      <w:r>
        <w:rPr>
          <w:rFonts w:cs="Lotus"/>
          <w:color w:val="0D0D0D" w:themeColor="text1" w:themeTint="F2"/>
          <w:sz w:val="20"/>
          <w:shd w:val="clear" w:color="auto" w:fill="FFFFFF"/>
          <w:lang w:eastAsia="ar-SA"/>
        </w:rPr>
        <w:t>Modeling Multivariate Distributions with Continuous Margins Using the copula R Package.</w:t>
      </w:r>
      <w:proofErr w:type="gramEnd"/>
      <w:r>
        <w:rPr>
          <w:rFonts w:cs="Lotus"/>
          <w:color w:val="0D0D0D" w:themeColor="text1" w:themeTint="F2"/>
          <w:sz w:val="20"/>
          <w:shd w:val="clear" w:color="auto" w:fill="FFFFFF"/>
          <w:lang w:eastAsia="ar-SA"/>
        </w:rPr>
        <w:t xml:space="preserve"> J. Statistical Soft. 34(9): 1-20.</w:t>
      </w:r>
    </w:p>
    <w:p w:rsidR="00652B82" w:rsidRDefault="00652B82" w:rsidP="00347515">
      <w:pPr>
        <w:bidi w:val="0"/>
        <w:spacing w:line="20" w:lineRule="atLeast"/>
        <w:ind w:left="142" w:hanging="142"/>
        <w:jc w:val="both"/>
        <w:rPr>
          <w:rFonts w:cs="Lotus"/>
          <w:color w:val="0D0D0D" w:themeColor="text1" w:themeTint="F2"/>
          <w:sz w:val="20"/>
          <w:shd w:val="clear" w:color="auto" w:fill="FFFFFF"/>
          <w:lang w:eastAsia="ar-SA"/>
        </w:rPr>
      </w:pPr>
      <w:r>
        <w:rPr>
          <w:rFonts w:cs="Lotus"/>
          <w:color w:val="0D0D0D" w:themeColor="text1" w:themeTint="F2"/>
          <w:sz w:val="20"/>
          <w:shd w:val="clear" w:color="auto" w:fill="FFFFFF"/>
        </w:rPr>
        <w:t xml:space="preserve">Li H, Wang D, Singh VP, Wang Y, Wu J, Wu J,... </w:t>
      </w:r>
      <w:r w:rsidR="00347515">
        <w:rPr>
          <w:rFonts w:cs="Lotus"/>
          <w:color w:val="0D0D0D" w:themeColor="text1" w:themeTint="F2"/>
          <w:sz w:val="20"/>
          <w:shd w:val="clear" w:color="auto" w:fill="FFFFFF"/>
        </w:rPr>
        <w:t>&amp;</w:t>
      </w:r>
      <w:r>
        <w:rPr>
          <w:rFonts w:cs="Lotus"/>
          <w:color w:val="0D0D0D" w:themeColor="text1" w:themeTint="F2"/>
          <w:sz w:val="20"/>
          <w:shd w:val="clear" w:color="auto" w:fill="FFFFFF"/>
        </w:rPr>
        <w:t xml:space="preserve"> Zhang J. 2019. Non-</w:t>
      </w:r>
      <w:proofErr w:type="spellStart"/>
      <w:r>
        <w:rPr>
          <w:rFonts w:cs="Lotus"/>
          <w:color w:val="0D0D0D" w:themeColor="text1" w:themeTint="F2"/>
          <w:sz w:val="20"/>
          <w:shd w:val="clear" w:color="auto" w:fill="FFFFFF"/>
        </w:rPr>
        <w:t>sationary</w:t>
      </w:r>
      <w:proofErr w:type="spellEnd"/>
      <w:r>
        <w:rPr>
          <w:rFonts w:cs="Lotus"/>
          <w:color w:val="0D0D0D" w:themeColor="text1" w:themeTint="F2"/>
          <w:sz w:val="20"/>
          <w:shd w:val="clear" w:color="auto" w:fill="FFFFFF"/>
        </w:rPr>
        <w:t xml:space="preserve"> frequency</w:t>
      </w:r>
      <w:r>
        <w:rPr>
          <w:rFonts w:cs="Lotus" w:hint="cs"/>
          <w:color w:val="0D0D0D" w:themeColor="text1" w:themeTint="F2"/>
          <w:sz w:val="20"/>
          <w:shd w:val="clear" w:color="auto" w:fill="FFFFFF"/>
          <w:rtl/>
          <w:lang w:eastAsia="ar-SA"/>
        </w:rPr>
        <w:t xml:space="preserve"> </w:t>
      </w:r>
      <w:r>
        <w:rPr>
          <w:rFonts w:cs="Lotus"/>
          <w:color w:val="0D0D0D" w:themeColor="text1" w:themeTint="F2"/>
          <w:sz w:val="20"/>
          <w:shd w:val="clear" w:color="auto" w:fill="FFFFFF"/>
        </w:rPr>
        <w:t>analysis of annual extreme rainfall volume</w:t>
      </w:r>
      <w:r>
        <w:rPr>
          <w:rFonts w:cs="Lotus" w:hint="cs"/>
          <w:color w:val="0D0D0D" w:themeColor="text1" w:themeTint="F2"/>
          <w:sz w:val="20"/>
          <w:shd w:val="clear" w:color="auto" w:fill="FFFFFF"/>
          <w:rtl/>
          <w:lang w:eastAsia="ar-SA"/>
        </w:rPr>
        <w:t xml:space="preserve"> </w:t>
      </w:r>
      <w:r>
        <w:rPr>
          <w:rFonts w:cs="Lotus"/>
          <w:color w:val="0D0D0D" w:themeColor="text1" w:themeTint="F2"/>
          <w:sz w:val="20"/>
          <w:shd w:val="clear" w:color="auto" w:fill="FFFFFF"/>
        </w:rPr>
        <w:t>and intensity using Archimedean copulas: A</w:t>
      </w:r>
      <w:r>
        <w:rPr>
          <w:rFonts w:cs="Lotus" w:hint="cs"/>
          <w:color w:val="0D0D0D" w:themeColor="text1" w:themeTint="F2"/>
          <w:sz w:val="20"/>
          <w:shd w:val="clear" w:color="auto" w:fill="FFFFFF"/>
          <w:rtl/>
          <w:lang w:eastAsia="ar-SA"/>
        </w:rPr>
        <w:t xml:space="preserve"> </w:t>
      </w:r>
      <w:r>
        <w:rPr>
          <w:rFonts w:cs="Lotus"/>
          <w:color w:val="0D0D0D" w:themeColor="text1" w:themeTint="F2"/>
          <w:sz w:val="20"/>
          <w:shd w:val="clear" w:color="auto" w:fill="FFFFFF"/>
        </w:rPr>
        <w:t xml:space="preserve">case </w:t>
      </w:r>
      <w:proofErr w:type="spellStart"/>
      <w:r>
        <w:rPr>
          <w:rFonts w:cs="Lotus"/>
          <w:color w:val="0D0D0D" w:themeColor="text1" w:themeTint="F2"/>
          <w:sz w:val="20"/>
          <w:shd w:val="clear" w:color="auto" w:fill="FFFFFF"/>
        </w:rPr>
        <w:t>sudy</w:t>
      </w:r>
      <w:proofErr w:type="spellEnd"/>
      <w:r>
        <w:rPr>
          <w:rFonts w:cs="Lotus"/>
          <w:color w:val="0D0D0D" w:themeColor="text1" w:themeTint="F2"/>
          <w:sz w:val="20"/>
          <w:shd w:val="clear" w:color="auto" w:fill="FFFFFF"/>
        </w:rPr>
        <w:t xml:space="preserve"> in </w:t>
      </w:r>
      <w:proofErr w:type="spellStart"/>
      <w:r>
        <w:rPr>
          <w:rFonts w:cs="Lotus"/>
          <w:color w:val="0D0D0D" w:themeColor="text1" w:themeTint="F2"/>
          <w:sz w:val="20"/>
          <w:shd w:val="clear" w:color="auto" w:fill="FFFFFF"/>
        </w:rPr>
        <w:t>easern</w:t>
      </w:r>
      <w:proofErr w:type="spellEnd"/>
      <w:r>
        <w:rPr>
          <w:rFonts w:cs="Lotus"/>
          <w:color w:val="0D0D0D" w:themeColor="text1" w:themeTint="F2"/>
          <w:sz w:val="20"/>
          <w:shd w:val="clear" w:color="auto" w:fill="FFFFFF"/>
        </w:rPr>
        <w:t xml:space="preserve"> China. </w:t>
      </w:r>
      <w:proofErr w:type="gramStart"/>
      <w:r>
        <w:rPr>
          <w:rFonts w:cs="Lotus"/>
          <w:color w:val="0D0D0D" w:themeColor="text1" w:themeTint="F2"/>
          <w:sz w:val="20"/>
          <w:shd w:val="clear" w:color="auto" w:fill="FFFFFF"/>
        </w:rPr>
        <w:t>Journal of Hydrology.</w:t>
      </w:r>
      <w:proofErr w:type="gramEnd"/>
      <w:r>
        <w:rPr>
          <w:rFonts w:cs="Lotus"/>
          <w:color w:val="0D0D0D" w:themeColor="text1" w:themeTint="F2"/>
          <w:sz w:val="20"/>
          <w:shd w:val="clear" w:color="auto" w:fill="FFFFFF"/>
        </w:rPr>
        <w:t xml:space="preserve"> 571(1): 114–131</w:t>
      </w:r>
      <w:r>
        <w:rPr>
          <w:rFonts w:cs="Lotus"/>
          <w:color w:val="0D0D0D" w:themeColor="text1" w:themeTint="F2"/>
          <w:sz w:val="20"/>
          <w:shd w:val="clear" w:color="auto" w:fill="FFFFFF"/>
          <w:lang w:eastAsia="ar-SA"/>
        </w:rPr>
        <w:t>.</w:t>
      </w:r>
    </w:p>
    <w:p w:rsidR="003A6EE8" w:rsidRDefault="003A6EE8" w:rsidP="003A6EE8">
      <w:pPr>
        <w:bidi w:val="0"/>
        <w:spacing w:line="20" w:lineRule="atLeast"/>
        <w:ind w:left="142" w:hanging="142"/>
        <w:jc w:val="both"/>
        <w:rPr>
          <w:rFonts w:cs="Lotus"/>
          <w:color w:val="0D0D0D" w:themeColor="text1" w:themeTint="F2"/>
          <w:sz w:val="20"/>
          <w:shd w:val="clear" w:color="auto" w:fill="FFFFFF"/>
          <w:lang w:eastAsia="ar-SA"/>
        </w:rPr>
      </w:pPr>
    </w:p>
    <w:p w:rsidR="003A6EE8" w:rsidRPr="005B58CA" w:rsidRDefault="003A6EE8" w:rsidP="003A6EE8">
      <w:pPr>
        <w:spacing w:line="20" w:lineRule="atLeast"/>
        <w:ind w:left="142" w:hanging="142"/>
        <w:jc w:val="both"/>
        <w:rPr>
          <w:rFonts w:cs="B Nazanin" w:hint="cs"/>
          <w:b/>
          <w:bCs/>
          <w:color w:val="0D0D0D" w:themeColor="text1" w:themeTint="F2"/>
          <w:sz w:val="22"/>
          <w:szCs w:val="22"/>
          <w:shd w:val="clear" w:color="auto" w:fill="FFFFFF"/>
          <w:rtl/>
          <w:lang w:eastAsia="ar-SA" w:bidi="fa-IR"/>
        </w:rPr>
      </w:pPr>
      <w:bookmarkStart w:id="0" w:name="_GoBack"/>
      <w:r w:rsidRPr="005B58CA">
        <w:rPr>
          <w:rFonts w:cs="B Nazanin" w:hint="cs"/>
          <w:b/>
          <w:bCs/>
          <w:color w:val="0D0D0D" w:themeColor="text1" w:themeTint="F2"/>
          <w:sz w:val="22"/>
          <w:szCs w:val="22"/>
          <w:shd w:val="clear" w:color="auto" w:fill="FFFFFF"/>
          <w:rtl/>
          <w:lang w:eastAsia="ar-SA" w:bidi="fa-IR"/>
        </w:rPr>
        <w:t>يادداشت</w:t>
      </w:r>
      <w:r w:rsidRPr="005B58CA">
        <w:rPr>
          <w:rFonts w:cs="B Nazanin" w:hint="eastAsia"/>
          <w:b/>
          <w:bCs/>
          <w:color w:val="0D0D0D" w:themeColor="text1" w:themeTint="F2"/>
          <w:sz w:val="22"/>
          <w:szCs w:val="22"/>
          <w:shd w:val="clear" w:color="auto" w:fill="FFFFFF"/>
          <w:rtl/>
          <w:lang w:eastAsia="ar-SA" w:bidi="fa-IR"/>
        </w:rPr>
        <w:t>‌</w:t>
      </w:r>
      <w:r w:rsidRPr="005B58CA">
        <w:rPr>
          <w:rFonts w:cs="B Nazanin" w:hint="cs"/>
          <w:b/>
          <w:bCs/>
          <w:color w:val="0D0D0D" w:themeColor="text1" w:themeTint="F2"/>
          <w:sz w:val="22"/>
          <w:szCs w:val="22"/>
          <w:shd w:val="clear" w:color="auto" w:fill="FFFFFF"/>
          <w:rtl/>
          <w:lang w:eastAsia="ar-SA" w:bidi="fa-IR"/>
        </w:rPr>
        <w:t>ها</w:t>
      </w:r>
      <w:bookmarkEnd w:id="0"/>
    </w:p>
    <w:sectPr w:rsidR="003A6EE8" w:rsidRPr="005B58CA" w:rsidSect="00016A6F">
      <w:footnotePr>
        <w:numRestart w:val="eachPage"/>
      </w:footnotePr>
      <w:endnotePr>
        <w:numFmt w:val="decimal"/>
      </w:endnotePr>
      <w:pgSz w:w="11907" w:h="16839" w:code="9"/>
      <w:pgMar w:top="1701" w:right="1412" w:bottom="1281" w:left="1412" w:header="1440" w:footer="720"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919" w:rsidRDefault="007E0919" w:rsidP="00E801F5">
      <w:r>
        <w:separator/>
      </w:r>
    </w:p>
  </w:endnote>
  <w:endnote w:type="continuationSeparator" w:id="0">
    <w:p w:rsidR="007E0919" w:rsidRDefault="007E0919" w:rsidP="00E801F5">
      <w:r>
        <w:continuationSeparator/>
      </w:r>
    </w:p>
  </w:endnote>
  <w:endnote w:id="1">
    <w:p w:rsidR="003A6EE8" w:rsidRPr="003A6EE8" w:rsidRDefault="003A6EE8" w:rsidP="001B7683">
      <w:pPr>
        <w:pStyle w:val="EndnoteText"/>
        <w:bidi w:val="0"/>
        <w:rPr>
          <w:rFonts w:cs="B Yagut"/>
          <w:i/>
          <w:iCs/>
          <w:sz w:val="18"/>
          <w:highlight w:val="yellow"/>
          <w:lang w:bidi="fa-IR"/>
        </w:rPr>
      </w:pPr>
      <w:r w:rsidRPr="003A6EE8">
        <w:rPr>
          <w:rStyle w:val="EndnoteReference"/>
          <w:i/>
          <w:iCs/>
          <w:sz w:val="18"/>
          <w:highlight w:val="yellow"/>
        </w:rPr>
        <w:endnoteRef/>
      </w:r>
      <w:r w:rsidRPr="003A6EE8">
        <w:rPr>
          <w:rFonts w:hint="cs"/>
          <w:i/>
          <w:iCs/>
          <w:sz w:val="18"/>
          <w:highlight w:val="yellow"/>
          <w:rtl/>
        </w:rPr>
        <w:t xml:space="preserve"> </w:t>
      </w:r>
      <w:r w:rsidRPr="003A6EE8">
        <w:rPr>
          <w:rFonts w:cstheme="majorBidi"/>
          <w:i/>
          <w:iCs/>
          <w:sz w:val="18"/>
          <w:highlight w:val="yellow"/>
          <w:lang w:bidi="fa-IR"/>
        </w:rPr>
        <w:t>De Michele</w:t>
      </w:r>
    </w:p>
  </w:endnote>
  <w:endnote w:id="2">
    <w:p w:rsidR="003A6EE8" w:rsidRPr="003A6EE8" w:rsidRDefault="003A6EE8" w:rsidP="001B7683">
      <w:pPr>
        <w:pStyle w:val="EndnoteText"/>
        <w:bidi w:val="0"/>
        <w:rPr>
          <w:i/>
          <w:iCs/>
          <w:sz w:val="18"/>
          <w:lang w:bidi="fa-IR"/>
        </w:rPr>
      </w:pPr>
      <w:r w:rsidRPr="003A6EE8">
        <w:rPr>
          <w:rStyle w:val="EndnoteReference"/>
          <w:i/>
          <w:iCs/>
          <w:sz w:val="18"/>
          <w:highlight w:val="yellow"/>
        </w:rPr>
        <w:endnoteRef/>
      </w:r>
      <w:r w:rsidRPr="003A6EE8">
        <w:rPr>
          <w:rFonts w:hint="cs"/>
          <w:i/>
          <w:iCs/>
          <w:sz w:val="18"/>
          <w:highlight w:val="yellow"/>
          <w:rtl/>
        </w:rPr>
        <w:t xml:space="preserve"> </w:t>
      </w:r>
      <w:proofErr w:type="spellStart"/>
      <w:r w:rsidRPr="003A6EE8">
        <w:rPr>
          <w:rFonts w:cs="Lotus"/>
          <w:i/>
          <w:iCs/>
          <w:sz w:val="18"/>
          <w:highlight w:val="yellow"/>
          <w:lang w:bidi="fa-IR"/>
        </w:rPr>
        <w:t>Salvadori</w:t>
      </w:r>
      <w:proofErr w:type="spellEnd"/>
    </w:p>
  </w:endnote>
  <w:endnote w:id="3">
    <w:p w:rsidR="003A6EE8" w:rsidRPr="003A6EE8" w:rsidRDefault="003A6EE8" w:rsidP="001B7683">
      <w:pPr>
        <w:pStyle w:val="EndnoteText"/>
        <w:bidi w:val="0"/>
        <w:rPr>
          <w:i/>
          <w:iCs/>
          <w:sz w:val="18"/>
          <w:highlight w:val="yellow"/>
          <w:lang w:bidi="fa-IR"/>
        </w:rPr>
      </w:pPr>
      <w:r w:rsidRPr="003A6EE8">
        <w:rPr>
          <w:rStyle w:val="EndnoteReference"/>
          <w:i/>
          <w:iCs/>
          <w:sz w:val="18"/>
          <w:highlight w:val="yellow"/>
        </w:rPr>
        <w:endnoteRef/>
      </w:r>
      <w:r w:rsidRPr="003A6EE8">
        <w:rPr>
          <w:rFonts w:hint="cs"/>
          <w:i/>
          <w:iCs/>
          <w:sz w:val="18"/>
          <w:highlight w:val="yellow"/>
          <w:rtl/>
        </w:rPr>
        <w:t xml:space="preserve"> </w:t>
      </w:r>
      <w:r w:rsidRPr="003A6EE8">
        <w:rPr>
          <w:rFonts w:cs="Lotus"/>
          <w:i/>
          <w:iCs/>
          <w:sz w:val="18"/>
          <w:szCs w:val="24"/>
          <w:highlight w:val="yellow"/>
          <w:lang w:bidi="fa-IR"/>
        </w:rPr>
        <w:t>Li</w:t>
      </w:r>
    </w:p>
  </w:endnote>
  <w:endnote w:id="4">
    <w:p w:rsidR="003A6EE8" w:rsidRPr="003A6EE8" w:rsidRDefault="003A6EE8" w:rsidP="001B7683">
      <w:pPr>
        <w:pStyle w:val="EndnoteText"/>
        <w:bidi w:val="0"/>
        <w:rPr>
          <w:i/>
          <w:iCs/>
          <w:sz w:val="18"/>
          <w:lang w:bidi="fa-IR"/>
        </w:rPr>
      </w:pPr>
      <w:r w:rsidRPr="003A6EE8">
        <w:rPr>
          <w:rStyle w:val="EndnoteReference"/>
          <w:i/>
          <w:iCs/>
          <w:sz w:val="18"/>
          <w:highlight w:val="yellow"/>
        </w:rPr>
        <w:endnoteRef/>
      </w:r>
      <w:r w:rsidRPr="003A6EE8">
        <w:rPr>
          <w:rFonts w:hint="cs"/>
          <w:i/>
          <w:iCs/>
          <w:sz w:val="18"/>
          <w:highlight w:val="yellow"/>
          <w:rtl/>
        </w:rPr>
        <w:t xml:space="preserve"> </w:t>
      </w:r>
      <w:proofErr w:type="spellStart"/>
      <w:r w:rsidRPr="003A6EE8">
        <w:rPr>
          <w:rFonts w:cs="Lotus"/>
          <w:i/>
          <w:iCs/>
          <w:sz w:val="18"/>
          <w:highlight w:val="yellow"/>
          <w:lang w:bidi="fa-IR"/>
        </w:rPr>
        <w:t>Rizwan</w:t>
      </w:r>
      <w:proofErr w:type="spellEnd"/>
    </w:p>
  </w:endnote>
  <w:endnote w:id="5">
    <w:p w:rsidR="003A6EE8" w:rsidRPr="003A6EE8" w:rsidRDefault="003A6EE8" w:rsidP="00652B82">
      <w:pPr>
        <w:pStyle w:val="EndnoteText"/>
        <w:bidi w:val="0"/>
        <w:rPr>
          <w:i/>
          <w:iCs/>
          <w:sz w:val="18"/>
          <w:highlight w:val="yellow"/>
          <w:lang w:bidi="fa-IR"/>
        </w:rPr>
      </w:pPr>
      <w:r w:rsidRPr="003A6EE8">
        <w:rPr>
          <w:rStyle w:val="EndnoteReference"/>
          <w:i/>
          <w:iCs/>
          <w:sz w:val="18"/>
          <w:highlight w:val="yellow"/>
        </w:rPr>
        <w:endnoteRef/>
      </w:r>
      <w:r w:rsidRPr="003A6EE8">
        <w:rPr>
          <w:rFonts w:hint="cs"/>
          <w:i/>
          <w:iCs/>
          <w:sz w:val="18"/>
          <w:highlight w:val="yellow"/>
          <w:rtl/>
        </w:rPr>
        <w:t xml:space="preserve"> </w:t>
      </w:r>
      <w:r w:rsidRPr="003A6EE8">
        <w:rPr>
          <w:rFonts w:cs="Lotus"/>
          <w:i/>
          <w:iCs/>
          <w:sz w:val="18"/>
          <w:szCs w:val="24"/>
          <w:highlight w:val="yellow"/>
          <w:lang w:bidi="fa-IR"/>
        </w:rPr>
        <w:t>Li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919" w:rsidRDefault="007E0919" w:rsidP="00E801F5">
      <w:r>
        <w:separator/>
      </w:r>
    </w:p>
  </w:footnote>
  <w:footnote w:type="continuationSeparator" w:id="0">
    <w:p w:rsidR="007E0919" w:rsidRDefault="007E0919" w:rsidP="00E80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DA3"/>
    <w:multiLevelType w:val="hybridMultilevel"/>
    <w:tmpl w:val="A442188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nsid w:val="0AC66CEB"/>
    <w:multiLevelType w:val="hybridMultilevel"/>
    <w:tmpl w:val="A30CA60E"/>
    <w:lvl w:ilvl="0" w:tplc="04090011">
      <w:start w:val="1"/>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2">
    <w:nsid w:val="0D4258A5"/>
    <w:multiLevelType w:val="hybridMultilevel"/>
    <w:tmpl w:val="DD7A16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6B7489"/>
    <w:multiLevelType w:val="hybridMultilevel"/>
    <w:tmpl w:val="D888719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277A4070"/>
    <w:multiLevelType w:val="hybridMultilevel"/>
    <w:tmpl w:val="B636D75A"/>
    <w:lvl w:ilvl="0" w:tplc="C4DCAA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78C5D29"/>
    <w:multiLevelType w:val="hybridMultilevel"/>
    <w:tmpl w:val="70FC0F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A23BB"/>
    <w:multiLevelType w:val="hybridMultilevel"/>
    <w:tmpl w:val="08724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A74AD"/>
    <w:multiLevelType w:val="hybridMultilevel"/>
    <w:tmpl w:val="4636F220"/>
    <w:lvl w:ilvl="0" w:tplc="0C04356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6C1170"/>
    <w:multiLevelType w:val="hybridMultilevel"/>
    <w:tmpl w:val="41E085C0"/>
    <w:lvl w:ilvl="0" w:tplc="0409000F">
      <w:start w:val="1"/>
      <w:numFmt w:val="decimal"/>
      <w:lvlText w:val="%1."/>
      <w:lvlJc w:val="left"/>
      <w:pPr>
        <w:ind w:left="1156" w:hanging="360"/>
      </w:p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9">
    <w:nsid w:val="45B61EA9"/>
    <w:multiLevelType w:val="hybridMultilevel"/>
    <w:tmpl w:val="CD0E120A"/>
    <w:lvl w:ilvl="0" w:tplc="04090011">
      <w:start w:val="1"/>
      <w:numFmt w:val="decimal"/>
      <w:lvlText w:val="%1)"/>
      <w:lvlJc w:val="left"/>
      <w:pPr>
        <w:ind w:left="927" w:hanging="360"/>
      </w:pPr>
      <w:rPr>
        <w:b/>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4B292E52"/>
    <w:multiLevelType w:val="hybridMultilevel"/>
    <w:tmpl w:val="67EC54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143F3D"/>
    <w:multiLevelType w:val="hybridMultilevel"/>
    <w:tmpl w:val="09A8B1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5E3C73"/>
    <w:multiLevelType w:val="hybridMultilevel"/>
    <w:tmpl w:val="0A5CE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155688"/>
    <w:multiLevelType w:val="hybridMultilevel"/>
    <w:tmpl w:val="1190182A"/>
    <w:lvl w:ilvl="0" w:tplc="D1789A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3B5C4D"/>
    <w:multiLevelType w:val="hybridMultilevel"/>
    <w:tmpl w:val="85C68CD6"/>
    <w:lvl w:ilvl="0" w:tplc="04090011">
      <w:start w:val="1"/>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15">
    <w:nsid w:val="720D3C2A"/>
    <w:multiLevelType w:val="hybridMultilevel"/>
    <w:tmpl w:val="499C3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12"/>
  </w:num>
  <w:num w:numId="5">
    <w:abstractNumId w:val="5"/>
  </w:num>
  <w:num w:numId="6">
    <w:abstractNumId w:val="15"/>
  </w:num>
  <w:num w:numId="7">
    <w:abstractNumId w:val="8"/>
  </w:num>
  <w:num w:numId="8">
    <w:abstractNumId w:val="1"/>
  </w:num>
  <w:num w:numId="9">
    <w:abstractNumId w:val="14"/>
  </w:num>
  <w:num w:numId="10">
    <w:abstractNumId w:val="6"/>
  </w:num>
  <w:num w:numId="11">
    <w:abstractNumId w:val="0"/>
  </w:num>
  <w:num w:numId="12">
    <w:abstractNumId w:val="10"/>
  </w:num>
  <w:num w:numId="13">
    <w:abstractNumId w:val="2"/>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D3"/>
    <w:rsid w:val="000161B2"/>
    <w:rsid w:val="00016A6F"/>
    <w:rsid w:val="00024B3A"/>
    <w:rsid w:val="000909AA"/>
    <w:rsid w:val="00091569"/>
    <w:rsid w:val="00091BC2"/>
    <w:rsid w:val="000A14EA"/>
    <w:rsid w:val="000A16F6"/>
    <w:rsid w:val="000A1951"/>
    <w:rsid w:val="000A63A5"/>
    <w:rsid w:val="000E02B5"/>
    <w:rsid w:val="0010321F"/>
    <w:rsid w:val="001269C8"/>
    <w:rsid w:val="00136BC7"/>
    <w:rsid w:val="00190ED0"/>
    <w:rsid w:val="001A1F33"/>
    <w:rsid w:val="001A73AB"/>
    <w:rsid w:val="001B7683"/>
    <w:rsid w:val="001B7EAF"/>
    <w:rsid w:val="001C1E3A"/>
    <w:rsid w:val="001F7243"/>
    <w:rsid w:val="00201AA2"/>
    <w:rsid w:val="00216BBB"/>
    <w:rsid w:val="00230A93"/>
    <w:rsid w:val="002443EF"/>
    <w:rsid w:val="0024604B"/>
    <w:rsid w:val="002929F6"/>
    <w:rsid w:val="002A1DA5"/>
    <w:rsid w:val="002F7E5D"/>
    <w:rsid w:val="00315A8D"/>
    <w:rsid w:val="00347515"/>
    <w:rsid w:val="00351B9B"/>
    <w:rsid w:val="00352265"/>
    <w:rsid w:val="00365F2F"/>
    <w:rsid w:val="00372320"/>
    <w:rsid w:val="0038388E"/>
    <w:rsid w:val="003908E8"/>
    <w:rsid w:val="00391477"/>
    <w:rsid w:val="003A6EE8"/>
    <w:rsid w:val="003B3750"/>
    <w:rsid w:val="003D322A"/>
    <w:rsid w:val="003E018F"/>
    <w:rsid w:val="00487963"/>
    <w:rsid w:val="004B0FA1"/>
    <w:rsid w:val="004B41DE"/>
    <w:rsid w:val="004C3E9F"/>
    <w:rsid w:val="004D41C6"/>
    <w:rsid w:val="005009FF"/>
    <w:rsid w:val="00510091"/>
    <w:rsid w:val="00521CB3"/>
    <w:rsid w:val="00525454"/>
    <w:rsid w:val="0053712A"/>
    <w:rsid w:val="005661A5"/>
    <w:rsid w:val="00567095"/>
    <w:rsid w:val="005B1D4A"/>
    <w:rsid w:val="005B58CA"/>
    <w:rsid w:val="00652B82"/>
    <w:rsid w:val="0067279B"/>
    <w:rsid w:val="00697A28"/>
    <w:rsid w:val="006A08C7"/>
    <w:rsid w:val="006B331F"/>
    <w:rsid w:val="006B3D17"/>
    <w:rsid w:val="006B44AF"/>
    <w:rsid w:val="006D5C6A"/>
    <w:rsid w:val="006E1FA3"/>
    <w:rsid w:val="007046CC"/>
    <w:rsid w:val="00710062"/>
    <w:rsid w:val="00716A70"/>
    <w:rsid w:val="007201B4"/>
    <w:rsid w:val="00720ECD"/>
    <w:rsid w:val="00725A3B"/>
    <w:rsid w:val="007260D8"/>
    <w:rsid w:val="007452DF"/>
    <w:rsid w:val="00750BEB"/>
    <w:rsid w:val="00753EE8"/>
    <w:rsid w:val="00754552"/>
    <w:rsid w:val="00763948"/>
    <w:rsid w:val="00774A4E"/>
    <w:rsid w:val="00776D07"/>
    <w:rsid w:val="007806DA"/>
    <w:rsid w:val="0078078D"/>
    <w:rsid w:val="007850D6"/>
    <w:rsid w:val="007A75D6"/>
    <w:rsid w:val="007B5D3E"/>
    <w:rsid w:val="007E0919"/>
    <w:rsid w:val="0081421B"/>
    <w:rsid w:val="008179DF"/>
    <w:rsid w:val="008218C4"/>
    <w:rsid w:val="00823ECD"/>
    <w:rsid w:val="00832F0C"/>
    <w:rsid w:val="00861448"/>
    <w:rsid w:val="00862BEF"/>
    <w:rsid w:val="008767C0"/>
    <w:rsid w:val="00880A8F"/>
    <w:rsid w:val="00887216"/>
    <w:rsid w:val="008932E5"/>
    <w:rsid w:val="00893E97"/>
    <w:rsid w:val="00895724"/>
    <w:rsid w:val="008C371F"/>
    <w:rsid w:val="008E72D0"/>
    <w:rsid w:val="008E75FF"/>
    <w:rsid w:val="008F2C7E"/>
    <w:rsid w:val="008F5D1F"/>
    <w:rsid w:val="008F7393"/>
    <w:rsid w:val="008F7928"/>
    <w:rsid w:val="00944B3E"/>
    <w:rsid w:val="009750BB"/>
    <w:rsid w:val="00990284"/>
    <w:rsid w:val="00997F76"/>
    <w:rsid w:val="009B04E4"/>
    <w:rsid w:val="009F1A4D"/>
    <w:rsid w:val="009F64B2"/>
    <w:rsid w:val="00A03B1B"/>
    <w:rsid w:val="00A1667F"/>
    <w:rsid w:val="00A22521"/>
    <w:rsid w:val="00A42BE1"/>
    <w:rsid w:val="00A56BF8"/>
    <w:rsid w:val="00A92447"/>
    <w:rsid w:val="00AC3D93"/>
    <w:rsid w:val="00AE624C"/>
    <w:rsid w:val="00AF5B0E"/>
    <w:rsid w:val="00B0285B"/>
    <w:rsid w:val="00B17663"/>
    <w:rsid w:val="00B21EC4"/>
    <w:rsid w:val="00B82245"/>
    <w:rsid w:val="00BA1FAD"/>
    <w:rsid w:val="00BF2C81"/>
    <w:rsid w:val="00BF4E96"/>
    <w:rsid w:val="00C14CA3"/>
    <w:rsid w:val="00C22817"/>
    <w:rsid w:val="00C2284C"/>
    <w:rsid w:val="00C32A41"/>
    <w:rsid w:val="00C51595"/>
    <w:rsid w:val="00C57A95"/>
    <w:rsid w:val="00C72A0F"/>
    <w:rsid w:val="00C7329B"/>
    <w:rsid w:val="00C75803"/>
    <w:rsid w:val="00CC00EE"/>
    <w:rsid w:val="00CC3868"/>
    <w:rsid w:val="00CC7CEA"/>
    <w:rsid w:val="00CE53F7"/>
    <w:rsid w:val="00CF20A3"/>
    <w:rsid w:val="00D704EB"/>
    <w:rsid w:val="00D94B82"/>
    <w:rsid w:val="00DC7211"/>
    <w:rsid w:val="00DE00AF"/>
    <w:rsid w:val="00E21133"/>
    <w:rsid w:val="00E4321D"/>
    <w:rsid w:val="00E611BE"/>
    <w:rsid w:val="00E63679"/>
    <w:rsid w:val="00E720D3"/>
    <w:rsid w:val="00E801F5"/>
    <w:rsid w:val="00E860E0"/>
    <w:rsid w:val="00EB78C9"/>
    <w:rsid w:val="00ED3226"/>
    <w:rsid w:val="00EF4C2C"/>
    <w:rsid w:val="00EF5CC8"/>
    <w:rsid w:val="00EF5F29"/>
    <w:rsid w:val="00F07E0E"/>
    <w:rsid w:val="00F21D78"/>
    <w:rsid w:val="00F27FF3"/>
    <w:rsid w:val="00F43862"/>
    <w:rsid w:val="00F44BC2"/>
    <w:rsid w:val="00F44FD1"/>
    <w:rsid w:val="00F561B3"/>
    <w:rsid w:val="00F7390F"/>
    <w:rsid w:val="00F815AB"/>
    <w:rsid w:val="00F82FDD"/>
    <w:rsid w:val="00F83A39"/>
    <w:rsid w:val="00FC2FD1"/>
    <w:rsid w:val="00FD3A68"/>
    <w:rsid w:val="00FE263D"/>
    <w:rsid w:val="00FE7B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28"/>
    <w:pPr>
      <w:bidi/>
    </w:pPr>
    <w:rPr>
      <w:sz w:val="24"/>
      <w:szCs w:val="24"/>
      <w:lang w:bidi="ar-SA"/>
    </w:rPr>
  </w:style>
  <w:style w:type="paragraph" w:styleId="Heading1">
    <w:name w:val="heading 1"/>
    <w:basedOn w:val="Normal"/>
    <w:next w:val="Normal"/>
    <w:link w:val="Heading1Char"/>
    <w:qFormat/>
    <w:rsid w:val="002A1D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8388E"/>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20D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9F1A4D"/>
    <w:rPr>
      <w:rFonts w:ascii="Tahoma" w:hAnsi="Tahoma" w:cs="Tahoma"/>
      <w:sz w:val="16"/>
      <w:szCs w:val="16"/>
    </w:rPr>
  </w:style>
  <w:style w:type="character" w:customStyle="1" w:styleId="DocumentMapChar">
    <w:name w:val="Document Map Char"/>
    <w:basedOn w:val="DefaultParagraphFont"/>
    <w:link w:val="DocumentMap"/>
    <w:rsid w:val="009F1A4D"/>
    <w:rPr>
      <w:rFonts w:ascii="Tahoma" w:hAnsi="Tahoma" w:cs="Tahoma"/>
      <w:sz w:val="16"/>
      <w:szCs w:val="16"/>
      <w:lang w:bidi="ar-SA"/>
    </w:rPr>
  </w:style>
  <w:style w:type="paragraph" w:styleId="EndnoteText">
    <w:name w:val="endnote text"/>
    <w:basedOn w:val="Normal"/>
    <w:link w:val="EndnoteTextChar"/>
    <w:rsid w:val="00E801F5"/>
    <w:rPr>
      <w:sz w:val="20"/>
      <w:szCs w:val="20"/>
    </w:rPr>
  </w:style>
  <w:style w:type="character" w:customStyle="1" w:styleId="EndnoteTextChar">
    <w:name w:val="Endnote Text Char"/>
    <w:basedOn w:val="DefaultParagraphFont"/>
    <w:link w:val="EndnoteText"/>
    <w:rsid w:val="00E801F5"/>
    <w:rPr>
      <w:lang w:bidi="ar-SA"/>
    </w:rPr>
  </w:style>
  <w:style w:type="character" w:styleId="EndnoteReference">
    <w:name w:val="endnote reference"/>
    <w:basedOn w:val="DefaultParagraphFont"/>
    <w:rsid w:val="00E801F5"/>
    <w:rPr>
      <w:vertAlign w:val="superscript"/>
    </w:rPr>
  </w:style>
  <w:style w:type="character" w:styleId="CommentReference">
    <w:name w:val="annotation reference"/>
    <w:basedOn w:val="DefaultParagraphFont"/>
    <w:rsid w:val="00391477"/>
    <w:rPr>
      <w:sz w:val="16"/>
      <w:szCs w:val="16"/>
    </w:rPr>
  </w:style>
  <w:style w:type="paragraph" w:styleId="CommentText">
    <w:name w:val="annotation text"/>
    <w:basedOn w:val="Normal"/>
    <w:link w:val="CommentTextChar"/>
    <w:rsid w:val="00F815AB"/>
    <w:rPr>
      <w:rFonts w:cs="B Lotus"/>
      <w:sz w:val="20"/>
      <w:szCs w:val="20"/>
    </w:rPr>
  </w:style>
  <w:style w:type="character" w:customStyle="1" w:styleId="CommentTextChar">
    <w:name w:val="Comment Text Char"/>
    <w:basedOn w:val="DefaultParagraphFont"/>
    <w:link w:val="CommentText"/>
    <w:rsid w:val="00F815AB"/>
    <w:rPr>
      <w:rFonts w:cs="B Lotus"/>
      <w:lang w:bidi="ar-SA"/>
    </w:rPr>
  </w:style>
  <w:style w:type="paragraph" w:styleId="CommentSubject">
    <w:name w:val="annotation subject"/>
    <w:basedOn w:val="CommentText"/>
    <w:next w:val="CommentText"/>
    <w:link w:val="CommentSubjectChar"/>
    <w:rsid w:val="00391477"/>
    <w:rPr>
      <w:b/>
      <w:bCs/>
    </w:rPr>
  </w:style>
  <w:style w:type="character" w:customStyle="1" w:styleId="CommentSubjectChar">
    <w:name w:val="Comment Subject Char"/>
    <w:basedOn w:val="CommentTextChar"/>
    <w:link w:val="CommentSubject"/>
    <w:rsid w:val="00391477"/>
    <w:rPr>
      <w:rFonts w:cs="B Lotus"/>
      <w:b/>
      <w:bCs/>
      <w:lang w:bidi="ar-SA"/>
    </w:rPr>
  </w:style>
  <w:style w:type="paragraph" w:styleId="BalloonText">
    <w:name w:val="Balloon Text"/>
    <w:basedOn w:val="Normal"/>
    <w:link w:val="BalloonTextChar"/>
    <w:rsid w:val="00391477"/>
    <w:rPr>
      <w:rFonts w:ascii="Tahoma" w:hAnsi="Tahoma" w:cs="Tahoma"/>
      <w:sz w:val="16"/>
      <w:szCs w:val="16"/>
    </w:rPr>
  </w:style>
  <w:style w:type="character" w:customStyle="1" w:styleId="BalloonTextChar">
    <w:name w:val="Balloon Text Char"/>
    <w:basedOn w:val="DefaultParagraphFont"/>
    <w:link w:val="BalloonText"/>
    <w:rsid w:val="00391477"/>
    <w:rPr>
      <w:rFonts w:ascii="Tahoma" w:hAnsi="Tahoma" w:cs="Tahoma"/>
      <w:sz w:val="16"/>
      <w:szCs w:val="16"/>
      <w:lang w:bidi="ar-SA"/>
    </w:rPr>
  </w:style>
  <w:style w:type="paragraph" w:styleId="FootnoteText">
    <w:name w:val="footnote text"/>
    <w:aliases w:val="پاورقي,Footnote Text1,Footnote Text Char Char Char1,Footnote Text Char Char Char Char Char Char Char Char Char Char Char Char Char Char Char Char Char Char Char Char Char1,Footnote Text Char Char,Char,Char Char,Char3,Footnote Text2"/>
    <w:basedOn w:val="Normal"/>
    <w:link w:val="FootnoteTextChar"/>
    <w:qFormat/>
    <w:rsid w:val="008218C4"/>
    <w:rPr>
      <w:sz w:val="20"/>
      <w:szCs w:val="20"/>
    </w:rPr>
  </w:style>
  <w:style w:type="character" w:customStyle="1" w:styleId="FootnoteTextChar">
    <w:name w:val="Footnote Text Char"/>
    <w:aliases w:val="پاورقي Char,Footnote Text1 Char,Footnote Text Char Char Char1 Char,Footnote Text Char Char Char Char Char Char Char Char Char Char Char Char Char Char Char Char Char Char Char Char Char1 Char,Footnote Text Char Char Char,Char Char1"/>
    <w:basedOn w:val="DefaultParagraphFont"/>
    <w:link w:val="FootnoteText"/>
    <w:rsid w:val="008218C4"/>
    <w:rPr>
      <w:lang w:bidi="ar-SA"/>
    </w:rPr>
  </w:style>
  <w:style w:type="character" w:styleId="FootnoteReference">
    <w:name w:val="footnote reference"/>
    <w:aliases w:val="شماره زيرنويس,Footnote,مرجع پاورقي,پاورقی,شماره زيرنويس1,شماره زيرنويس2,شماره زيرنويس3,شماره زيرنويس11,شماره زيرنويس21,شماره زيرنويس4,شماره زيرنويس12,شماره زيرنويس22,شماره زيرنويس5,شماره زيرنويس13,شماره زيرنويس23,شماره زيرنويس31"/>
    <w:basedOn w:val="DefaultParagraphFont"/>
    <w:uiPriority w:val="99"/>
    <w:qFormat/>
    <w:rsid w:val="008218C4"/>
    <w:rPr>
      <w:vertAlign w:val="superscript"/>
    </w:rPr>
  </w:style>
  <w:style w:type="paragraph" w:styleId="Revision">
    <w:name w:val="Revision"/>
    <w:hidden/>
    <w:uiPriority w:val="99"/>
    <w:semiHidden/>
    <w:rsid w:val="004C3E9F"/>
    <w:rPr>
      <w:sz w:val="24"/>
      <w:szCs w:val="24"/>
      <w:lang w:bidi="ar-SA"/>
    </w:rPr>
  </w:style>
  <w:style w:type="paragraph" w:styleId="Header">
    <w:name w:val="header"/>
    <w:basedOn w:val="Normal"/>
    <w:link w:val="HeaderChar"/>
    <w:uiPriority w:val="99"/>
    <w:rsid w:val="002443EF"/>
    <w:pPr>
      <w:tabs>
        <w:tab w:val="center" w:pos="4513"/>
        <w:tab w:val="right" w:pos="9026"/>
      </w:tabs>
    </w:pPr>
  </w:style>
  <w:style w:type="character" w:customStyle="1" w:styleId="HeaderChar">
    <w:name w:val="Header Char"/>
    <w:basedOn w:val="DefaultParagraphFont"/>
    <w:link w:val="Header"/>
    <w:uiPriority w:val="99"/>
    <w:rsid w:val="002443EF"/>
    <w:rPr>
      <w:sz w:val="24"/>
      <w:szCs w:val="24"/>
      <w:lang w:bidi="ar-SA"/>
    </w:rPr>
  </w:style>
  <w:style w:type="paragraph" w:styleId="Footer">
    <w:name w:val="footer"/>
    <w:basedOn w:val="Normal"/>
    <w:link w:val="FooterChar"/>
    <w:uiPriority w:val="99"/>
    <w:rsid w:val="002443EF"/>
    <w:pPr>
      <w:tabs>
        <w:tab w:val="center" w:pos="4513"/>
        <w:tab w:val="right" w:pos="9026"/>
      </w:tabs>
    </w:pPr>
  </w:style>
  <w:style w:type="character" w:customStyle="1" w:styleId="FooterChar">
    <w:name w:val="Footer Char"/>
    <w:basedOn w:val="DefaultParagraphFont"/>
    <w:link w:val="Footer"/>
    <w:uiPriority w:val="99"/>
    <w:rsid w:val="002443EF"/>
    <w:rPr>
      <w:sz w:val="24"/>
      <w:szCs w:val="24"/>
      <w:lang w:bidi="ar-SA"/>
    </w:rPr>
  </w:style>
  <w:style w:type="paragraph" w:styleId="ListParagraph">
    <w:name w:val="List Paragraph"/>
    <w:aliases w:val="111111,Numbered Items,saber List Paragraph,List Paragraph1,Normal 2,Titrha,Numbering + Normal"/>
    <w:basedOn w:val="Normal"/>
    <w:link w:val="ListParagraphChar"/>
    <w:uiPriority w:val="34"/>
    <w:qFormat/>
    <w:rsid w:val="00C75803"/>
    <w:pPr>
      <w:ind w:left="720"/>
      <w:contextualSpacing/>
    </w:pPr>
  </w:style>
  <w:style w:type="character" w:styleId="Hyperlink">
    <w:name w:val="Hyperlink"/>
    <w:basedOn w:val="DefaultParagraphFont"/>
    <w:rsid w:val="008E72D0"/>
    <w:rPr>
      <w:color w:val="0000FF" w:themeColor="hyperlink"/>
      <w:u w:val="single"/>
    </w:rPr>
  </w:style>
  <w:style w:type="character" w:styleId="Strong">
    <w:name w:val="Strong"/>
    <w:basedOn w:val="DefaultParagraphFont"/>
    <w:uiPriority w:val="22"/>
    <w:qFormat/>
    <w:rsid w:val="00F561B3"/>
    <w:rPr>
      <w:b/>
      <w:bCs/>
    </w:rPr>
  </w:style>
  <w:style w:type="paragraph" w:styleId="Title">
    <w:name w:val="Title"/>
    <w:aliases w:val="عنوان"/>
    <w:basedOn w:val="Normal"/>
    <w:next w:val="Normal"/>
    <w:link w:val="TitleChar"/>
    <w:qFormat/>
    <w:rsid w:val="007046CC"/>
    <w:pPr>
      <w:contextualSpacing/>
      <w:jc w:val="center"/>
    </w:pPr>
    <w:rPr>
      <w:rFonts w:asciiTheme="majorBidi" w:eastAsiaTheme="majorEastAsia" w:hAnsiTheme="majorBidi" w:cs="B Mitra"/>
      <w:b/>
      <w:bCs/>
      <w:spacing w:val="5"/>
      <w:kern w:val="28"/>
      <w:sz w:val="20"/>
      <w:szCs w:val="26"/>
    </w:rPr>
  </w:style>
  <w:style w:type="character" w:customStyle="1" w:styleId="TitleChar">
    <w:name w:val="Title Char"/>
    <w:aliases w:val="عنوان Char"/>
    <w:basedOn w:val="DefaultParagraphFont"/>
    <w:link w:val="Title"/>
    <w:rsid w:val="007046CC"/>
    <w:rPr>
      <w:rFonts w:asciiTheme="majorBidi" w:eastAsiaTheme="majorEastAsia" w:hAnsiTheme="majorBidi" w:cs="B Mitra"/>
      <w:b/>
      <w:bCs/>
      <w:spacing w:val="5"/>
      <w:kern w:val="28"/>
      <w:szCs w:val="26"/>
      <w:lang w:bidi="ar-SA"/>
    </w:rPr>
  </w:style>
  <w:style w:type="paragraph" w:customStyle="1" w:styleId="a">
    <w:name w:val="اسامی نویسندگان"/>
    <w:basedOn w:val="Normal"/>
    <w:link w:val="Char"/>
    <w:qFormat/>
    <w:rsid w:val="007046CC"/>
    <w:pPr>
      <w:jc w:val="center"/>
    </w:pPr>
    <w:rPr>
      <w:rFonts w:asciiTheme="majorBidi" w:eastAsiaTheme="minorHAnsi" w:hAnsiTheme="majorBidi" w:cs="B Mitra"/>
      <w:bCs/>
      <w:sz w:val="20"/>
      <w:szCs w:val="20"/>
      <w:lang w:bidi="fa-IR"/>
    </w:rPr>
  </w:style>
  <w:style w:type="character" w:customStyle="1" w:styleId="Char">
    <w:name w:val="اسامی نویسندگان Char"/>
    <w:basedOn w:val="DefaultParagraphFont"/>
    <w:link w:val="a"/>
    <w:rsid w:val="007046CC"/>
    <w:rPr>
      <w:rFonts w:asciiTheme="majorBidi" w:eastAsiaTheme="minorHAnsi" w:hAnsiTheme="majorBidi" w:cs="B Mitra"/>
      <w:bCs/>
    </w:rPr>
  </w:style>
  <w:style w:type="paragraph" w:customStyle="1" w:styleId="a0">
    <w:name w:val="آدرس دهی"/>
    <w:basedOn w:val="a"/>
    <w:link w:val="Char0"/>
    <w:qFormat/>
    <w:rsid w:val="007046CC"/>
    <w:pPr>
      <w:jc w:val="left"/>
    </w:pPr>
    <w:rPr>
      <w:rFonts w:cs="B Lotus"/>
      <w:bCs w:val="0"/>
      <w:szCs w:val="18"/>
    </w:rPr>
  </w:style>
  <w:style w:type="character" w:customStyle="1" w:styleId="Char0">
    <w:name w:val="آدرس دهی Char"/>
    <w:basedOn w:val="Char"/>
    <w:link w:val="a0"/>
    <w:rsid w:val="007046CC"/>
    <w:rPr>
      <w:rFonts w:asciiTheme="majorBidi" w:eastAsiaTheme="minorHAnsi" w:hAnsiTheme="majorBidi" w:cs="B Lotus"/>
      <w:bCs w:val="0"/>
      <w:szCs w:val="18"/>
    </w:rPr>
  </w:style>
  <w:style w:type="paragraph" w:customStyle="1" w:styleId="2">
    <w:name w:val="تیتر2"/>
    <w:basedOn w:val="a0"/>
    <w:next w:val="Normal"/>
    <w:link w:val="2Char"/>
    <w:qFormat/>
    <w:rsid w:val="007046CC"/>
    <w:pPr>
      <w:contextualSpacing/>
    </w:pPr>
    <w:rPr>
      <w:rFonts w:cs="B Mitra"/>
      <w:bCs/>
      <w:sz w:val="18"/>
      <w:szCs w:val="22"/>
    </w:rPr>
  </w:style>
  <w:style w:type="character" w:customStyle="1" w:styleId="2Char">
    <w:name w:val="تیتر2 Char"/>
    <w:basedOn w:val="Char0"/>
    <w:link w:val="2"/>
    <w:rsid w:val="007046CC"/>
    <w:rPr>
      <w:rFonts w:asciiTheme="majorBidi" w:eastAsiaTheme="minorHAnsi" w:hAnsiTheme="majorBidi" w:cs="B Mitra"/>
      <w:bCs/>
      <w:sz w:val="18"/>
      <w:szCs w:val="22"/>
    </w:rPr>
  </w:style>
  <w:style w:type="paragraph" w:customStyle="1" w:styleId="a1">
    <w:name w:val="چکیده"/>
    <w:basedOn w:val="2"/>
    <w:link w:val="Char1"/>
    <w:qFormat/>
    <w:rsid w:val="007046CC"/>
    <w:pPr>
      <w:jc w:val="both"/>
    </w:pPr>
    <w:rPr>
      <w:bCs w:val="0"/>
      <w:sz w:val="16"/>
    </w:rPr>
  </w:style>
  <w:style w:type="character" w:customStyle="1" w:styleId="Char1">
    <w:name w:val="چکیده Char"/>
    <w:basedOn w:val="2Char"/>
    <w:link w:val="a1"/>
    <w:rsid w:val="007046CC"/>
    <w:rPr>
      <w:rFonts w:asciiTheme="majorBidi" w:eastAsiaTheme="minorHAnsi" w:hAnsiTheme="majorBidi" w:cs="B Mitra"/>
      <w:bCs w:val="0"/>
      <w:sz w:val="16"/>
      <w:szCs w:val="22"/>
    </w:rPr>
  </w:style>
  <w:style w:type="paragraph" w:styleId="NoSpacing">
    <w:name w:val="No Spacing"/>
    <w:aliases w:val="منابع,SHEKL"/>
    <w:link w:val="NoSpacingChar"/>
    <w:uiPriority w:val="1"/>
    <w:qFormat/>
    <w:rsid w:val="007046CC"/>
    <w:pPr>
      <w:bidi/>
      <w:ind w:left="144" w:hanging="144"/>
      <w:jc w:val="both"/>
    </w:pPr>
    <w:rPr>
      <w:rFonts w:asciiTheme="majorBidi" w:eastAsiaTheme="minorHAnsi" w:hAnsiTheme="majorBidi" w:cs="B Lotus"/>
      <w:szCs w:val="24"/>
      <w:lang w:bidi="ar-SA"/>
    </w:rPr>
  </w:style>
  <w:style w:type="paragraph" w:customStyle="1" w:styleId="AuthorsAddress">
    <w:name w:val="Authors Address"/>
    <w:basedOn w:val="Normal"/>
    <w:rsid w:val="007046CC"/>
    <w:pPr>
      <w:jc w:val="right"/>
    </w:pPr>
    <w:rPr>
      <w:rFonts w:cs="B Mitra"/>
      <w:sz w:val="22"/>
      <w:szCs w:val="18"/>
      <w:lang w:bidi="fa-IR"/>
    </w:rPr>
  </w:style>
  <w:style w:type="character" w:customStyle="1" w:styleId="NoSpacingChar">
    <w:name w:val="No Spacing Char"/>
    <w:aliases w:val="منابع Char,SHEKL Char"/>
    <w:link w:val="NoSpacing"/>
    <w:uiPriority w:val="1"/>
    <w:rsid w:val="007046CC"/>
    <w:rPr>
      <w:rFonts w:asciiTheme="majorBidi" w:eastAsiaTheme="minorHAnsi" w:hAnsiTheme="majorBidi" w:cs="B Lotus"/>
      <w:szCs w:val="24"/>
      <w:lang w:bidi="ar-SA"/>
    </w:rPr>
  </w:style>
  <w:style w:type="paragraph" w:customStyle="1" w:styleId="1">
    <w:name w:val="تيتر 1"/>
    <w:basedOn w:val="Normal"/>
    <w:link w:val="1Char"/>
    <w:qFormat/>
    <w:rsid w:val="007046CC"/>
    <w:pPr>
      <w:jc w:val="both"/>
    </w:pPr>
    <w:rPr>
      <w:rFonts w:eastAsiaTheme="minorHAnsi" w:cs="B Mitra"/>
      <w:b/>
      <w:bCs/>
      <w:sz w:val="20"/>
      <w:lang w:bidi="fa-IR"/>
    </w:rPr>
  </w:style>
  <w:style w:type="paragraph" w:customStyle="1" w:styleId="a2">
    <w:name w:val="پانوس انگليسي"/>
    <w:basedOn w:val="FootnoteText"/>
    <w:link w:val="Char2"/>
    <w:qFormat/>
    <w:rsid w:val="007046CC"/>
    <w:pPr>
      <w:bidi w:val="0"/>
    </w:pPr>
    <w:rPr>
      <w:rFonts w:eastAsiaTheme="minorHAnsi"/>
      <w:sz w:val="18"/>
      <w:szCs w:val="18"/>
    </w:rPr>
  </w:style>
  <w:style w:type="character" w:customStyle="1" w:styleId="1Char">
    <w:name w:val="تيتر 1 Char"/>
    <w:basedOn w:val="DefaultParagraphFont"/>
    <w:link w:val="1"/>
    <w:rsid w:val="007046CC"/>
    <w:rPr>
      <w:rFonts w:eastAsiaTheme="minorHAnsi" w:cs="B Mitra"/>
      <w:b/>
      <w:bCs/>
      <w:szCs w:val="24"/>
    </w:rPr>
  </w:style>
  <w:style w:type="character" w:customStyle="1" w:styleId="Char2">
    <w:name w:val="پانوس انگليسي Char"/>
    <w:basedOn w:val="FootnoteTextChar"/>
    <w:link w:val="a2"/>
    <w:rsid w:val="007046CC"/>
    <w:rPr>
      <w:rFonts w:eastAsiaTheme="minorHAnsi"/>
      <w:sz w:val="18"/>
      <w:szCs w:val="18"/>
      <w:lang w:bidi="ar-SA"/>
    </w:rPr>
  </w:style>
  <w:style w:type="paragraph" w:styleId="NormalWeb">
    <w:name w:val="Normal (Web)"/>
    <w:aliases w:val="Normal (Web) Char,Normal (Web) Char Char"/>
    <w:basedOn w:val="Normal"/>
    <w:link w:val="NormalWebChar1"/>
    <w:uiPriority w:val="99"/>
    <w:semiHidden/>
    <w:unhideWhenUsed/>
    <w:qFormat/>
    <w:rsid w:val="0038388E"/>
    <w:pPr>
      <w:bidi w:val="0"/>
      <w:spacing w:before="100" w:beforeAutospacing="1" w:after="100" w:afterAutospacing="1"/>
    </w:pPr>
  </w:style>
  <w:style w:type="character" w:styleId="Emphasis">
    <w:name w:val="Emphasis"/>
    <w:basedOn w:val="DefaultParagraphFont"/>
    <w:uiPriority w:val="20"/>
    <w:qFormat/>
    <w:rsid w:val="0038388E"/>
    <w:rPr>
      <w:i/>
      <w:iCs/>
    </w:rPr>
  </w:style>
  <w:style w:type="character" w:customStyle="1" w:styleId="Heading2Char">
    <w:name w:val="Heading 2 Char"/>
    <w:basedOn w:val="DefaultParagraphFont"/>
    <w:link w:val="Heading2"/>
    <w:uiPriority w:val="9"/>
    <w:rsid w:val="0038388E"/>
    <w:rPr>
      <w:b/>
      <w:bCs/>
      <w:sz w:val="36"/>
      <w:szCs w:val="36"/>
      <w:lang w:bidi="ar-SA"/>
    </w:rPr>
  </w:style>
  <w:style w:type="character" w:customStyle="1" w:styleId="Heading1Char">
    <w:name w:val="Heading 1 Char"/>
    <w:basedOn w:val="DefaultParagraphFont"/>
    <w:link w:val="Heading1"/>
    <w:rsid w:val="002A1DA5"/>
    <w:rPr>
      <w:rFonts w:asciiTheme="majorHAnsi" w:eastAsiaTheme="majorEastAsia" w:hAnsiTheme="majorHAnsi" w:cstheme="majorBidi"/>
      <w:b/>
      <w:bCs/>
      <w:color w:val="365F91" w:themeColor="accent1" w:themeShade="BF"/>
      <w:sz w:val="28"/>
      <w:szCs w:val="28"/>
      <w:lang w:bidi="ar-SA"/>
    </w:rPr>
  </w:style>
  <w:style w:type="paragraph" w:customStyle="1" w:styleId="a3">
    <w:name w:val="تيتر شکل"/>
    <w:basedOn w:val="Normal"/>
    <w:link w:val="Char3"/>
    <w:qFormat/>
    <w:rsid w:val="00AC3D93"/>
    <w:pPr>
      <w:jc w:val="center"/>
    </w:pPr>
    <w:rPr>
      <w:rFonts w:eastAsiaTheme="minorHAnsi" w:cs="B Lotus"/>
      <w:b/>
      <w:bCs/>
      <w:sz w:val="16"/>
      <w:szCs w:val="20"/>
      <w:lang w:bidi="fa-IR"/>
    </w:rPr>
  </w:style>
  <w:style w:type="character" w:customStyle="1" w:styleId="Char3">
    <w:name w:val="تيتر شکل Char"/>
    <w:basedOn w:val="DefaultParagraphFont"/>
    <w:link w:val="a3"/>
    <w:rsid w:val="00AC3D93"/>
    <w:rPr>
      <w:rFonts w:eastAsiaTheme="minorHAnsi" w:cs="B Lotus"/>
      <w:b/>
      <w:bCs/>
      <w:sz w:val="16"/>
    </w:rPr>
  </w:style>
  <w:style w:type="character" w:customStyle="1" w:styleId="NormalWebChar1">
    <w:name w:val="Normal (Web) Char1"/>
    <w:aliases w:val="Normal (Web) Char Char1,Normal (Web) Char Char Char"/>
    <w:link w:val="NormalWeb"/>
    <w:uiPriority w:val="99"/>
    <w:semiHidden/>
    <w:locked/>
    <w:rsid w:val="00652B82"/>
    <w:rPr>
      <w:sz w:val="24"/>
      <w:szCs w:val="24"/>
      <w:lang w:bidi="ar-SA"/>
    </w:rPr>
  </w:style>
  <w:style w:type="character" w:customStyle="1" w:styleId="ListParagraphChar">
    <w:name w:val="List Paragraph Char"/>
    <w:aliases w:val="111111 Char,Numbered Items Char,saber List Paragraph Char,List Paragraph1 Char,Normal 2 Char,Titrha Char,Numbering + Normal Char"/>
    <w:basedOn w:val="DefaultParagraphFont"/>
    <w:link w:val="ListParagraph"/>
    <w:uiPriority w:val="34"/>
    <w:locked/>
    <w:rsid w:val="00C51595"/>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28"/>
    <w:pPr>
      <w:bidi/>
    </w:pPr>
    <w:rPr>
      <w:sz w:val="24"/>
      <w:szCs w:val="24"/>
      <w:lang w:bidi="ar-SA"/>
    </w:rPr>
  </w:style>
  <w:style w:type="paragraph" w:styleId="Heading1">
    <w:name w:val="heading 1"/>
    <w:basedOn w:val="Normal"/>
    <w:next w:val="Normal"/>
    <w:link w:val="Heading1Char"/>
    <w:qFormat/>
    <w:rsid w:val="002A1D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8388E"/>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20D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9F1A4D"/>
    <w:rPr>
      <w:rFonts w:ascii="Tahoma" w:hAnsi="Tahoma" w:cs="Tahoma"/>
      <w:sz w:val="16"/>
      <w:szCs w:val="16"/>
    </w:rPr>
  </w:style>
  <w:style w:type="character" w:customStyle="1" w:styleId="DocumentMapChar">
    <w:name w:val="Document Map Char"/>
    <w:basedOn w:val="DefaultParagraphFont"/>
    <w:link w:val="DocumentMap"/>
    <w:rsid w:val="009F1A4D"/>
    <w:rPr>
      <w:rFonts w:ascii="Tahoma" w:hAnsi="Tahoma" w:cs="Tahoma"/>
      <w:sz w:val="16"/>
      <w:szCs w:val="16"/>
      <w:lang w:bidi="ar-SA"/>
    </w:rPr>
  </w:style>
  <w:style w:type="paragraph" w:styleId="EndnoteText">
    <w:name w:val="endnote text"/>
    <w:basedOn w:val="Normal"/>
    <w:link w:val="EndnoteTextChar"/>
    <w:rsid w:val="00E801F5"/>
    <w:rPr>
      <w:sz w:val="20"/>
      <w:szCs w:val="20"/>
    </w:rPr>
  </w:style>
  <w:style w:type="character" w:customStyle="1" w:styleId="EndnoteTextChar">
    <w:name w:val="Endnote Text Char"/>
    <w:basedOn w:val="DefaultParagraphFont"/>
    <w:link w:val="EndnoteText"/>
    <w:rsid w:val="00E801F5"/>
    <w:rPr>
      <w:lang w:bidi="ar-SA"/>
    </w:rPr>
  </w:style>
  <w:style w:type="character" w:styleId="EndnoteReference">
    <w:name w:val="endnote reference"/>
    <w:basedOn w:val="DefaultParagraphFont"/>
    <w:rsid w:val="00E801F5"/>
    <w:rPr>
      <w:vertAlign w:val="superscript"/>
    </w:rPr>
  </w:style>
  <w:style w:type="character" w:styleId="CommentReference">
    <w:name w:val="annotation reference"/>
    <w:basedOn w:val="DefaultParagraphFont"/>
    <w:rsid w:val="00391477"/>
    <w:rPr>
      <w:sz w:val="16"/>
      <w:szCs w:val="16"/>
    </w:rPr>
  </w:style>
  <w:style w:type="paragraph" w:styleId="CommentText">
    <w:name w:val="annotation text"/>
    <w:basedOn w:val="Normal"/>
    <w:link w:val="CommentTextChar"/>
    <w:rsid w:val="00F815AB"/>
    <w:rPr>
      <w:rFonts w:cs="B Lotus"/>
      <w:sz w:val="20"/>
      <w:szCs w:val="20"/>
    </w:rPr>
  </w:style>
  <w:style w:type="character" w:customStyle="1" w:styleId="CommentTextChar">
    <w:name w:val="Comment Text Char"/>
    <w:basedOn w:val="DefaultParagraphFont"/>
    <w:link w:val="CommentText"/>
    <w:rsid w:val="00F815AB"/>
    <w:rPr>
      <w:rFonts w:cs="B Lotus"/>
      <w:lang w:bidi="ar-SA"/>
    </w:rPr>
  </w:style>
  <w:style w:type="paragraph" w:styleId="CommentSubject">
    <w:name w:val="annotation subject"/>
    <w:basedOn w:val="CommentText"/>
    <w:next w:val="CommentText"/>
    <w:link w:val="CommentSubjectChar"/>
    <w:rsid w:val="00391477"/>
    <w:rPr>
      <w:b/>
      <w:bCs/>
    </w:rPr>
  </w:style>
  <w:style w:type="character" w:customStyle="1" w:styleId="CommentSubjectChar">
    <w:name w:val="Comment Subject Char"/>
    <w:basedOn w:val="CommentTextChar"/>
    <w:link w:val="CommentSubject"/>
    <w:rsid w:val="00391477"/>
    <w:rPr>
      <w:rFonts w:cs="B Lotus"/>
      <w:b/>
      <w:bCs/>
      <w:lang w:bidi="ar-SA"/>
    </w:rPr>
  </w:style>
  <w:style w:type="paragraph" w:styleId="BalloonText">
    <w:name w:val="Balloon Text"/>
    <w:basedOn w:val="Normal"/>
    <w:link w:val="BalloonTextChar"/>
    <w:rsid w:val="00391477"/>
    <w:rPr>
      <w:rFonts w:ascii="Tahoma" w:hAnsi="Tahoma" w:cs="Tahoma"/>
      <w:sz w:val="16"/>
      <w:szCs w:val="16"/>
    </w:rPr>
  </w:style>
  <w:style w:type="character" w:customStyle="1" w:styleId="BalloonTextChar">
    <w:name w:val="Balloon Text Char"/>
    <w:basedOn w:val="DefaultParagraphFont"/>
    <w:link w:val="BalloonText"/>
    <w:rsid w:val="00391477"/>
    <w:rPr>
      <w:rFonts w:ascii="Tahoma" w:hAnsi="Tahoma" w:cs="Tahoma"/>
      <w:sz w:val="16"/>
      <w:szCs w:val="16"/>
      <w:lang w:bidi="ar-SA"/>
    </w:rPr>
  </w:style>
  <w:style w:type="paragraph" w:styleId="FootnoteText">
    <w:name w:val="footnote text"/>
    <w:aliases w:val="پاورقي,Footnote Text1,Footnote Text Char Char Char1,Footnote Text Char Char Char Char Char Char Char Char Char Char Char Char Char Char Char Char Char Char Char Char Char1,Footnote Text Char Char,Char,Char Char,Char3,Footnote Text2"/>
    <w:basedOn w:val="Normal"/>
    <w:link w:val="FootnoteTextChar"/>
    <w:qFormat/>
    <w:rsid w:val="008218C4"/>
    <w:rPr>
      <w:sz w:val="20"/>
      <w:szCs w:val="20"/>
    </w:rPr>
  </w:style>
  <w:style w:type="character" w:customStyle="1" w:styleId="FootnoteTextChar">
    <w:name w:val="Footnote Text Char"/>
    <w:aliases w:val="پاورقي Char,Footnote Text1 Char,Footnote Text Char Char Char1 Char,Footnote Text Char Char Char Char Char Char Char Char Char Char Char Char Char Char Char Char Char Char Char Char Char1 Char,Footnote Text Char Char Char,Char Char1"/>
    <w:basedOn w:val="DefaultParagraphFont"/>
    <w:link w:val="FootnoteText"/>
    <w:rsid w:val="008218C4"/>
    <w:rPr>
      <w:lang w:bidi="ar-SA"/>
    </w:rPr>
  </w:style>
  <w:style w:type="character" w:styleId="FootnoteReference">
    <w:name w:val="footnote reference"/>
    <w:aliases w:val="شماره زيرنويس,Footnote,مرجع پاورقي,پاورقی,شماره زيرنويس1,شماره زيرنويس2,شماره زيرنويس3,شماره زيرنويس11,شماره زيرنويس21,شماره زيرنويس4,شماره زيرنويس12,شماره زيرنويس22,شماره زيرنويس5,شماره زيرنويس13,شماره زيرنويس23,شماره زيرنويس31"/>
    <w:basedOn w:val="DefaultParagraphFont"/>
    <w:uiPriority w:val="99"/>
    <w:qFormat/>
    <w:rsid w:val="008218C4"/>
    <w:rPr>
      <w:vertAlign w:val="superscript"/>
    </w:rPr>
  </w:style>
  <w:style w:type="paragraph" w:styleId="Revision">
    <w:name w:val="Revision"/>
    <w:hidden/>
    <w:uiPriority w:val="99"/>
    <w:semiHidden/>
    <w:rsid w:val="004C3E9F"/>
    <w:rPr>
      <w:sz w:val="24"/>
      <w:szCs w:val="24"/>
      <w:lang w:bidi="ar-SA"/>
    </w:rPr>
  </w:style>
  <w:style w:type="paragraph" w:styleId="Header">
    <w:name w:val="header"/>
    <w:basedOn w:val="Normal"/>
    <w:link w:val="HeaderChar"/>
    <w:uiPriority w:val="99"/>
    <w:rsid w:val="002443EF"/>
    <w:pPr>
      <w:tabs>
        <w:tab w:val="center" w:pos="4513"/>
        <w:tab w:val="right" w:pos="9026"/>
      </w:tabs>
    </w:pPr>
  </w:style>
  <w:style w:type="character" w:customStyle="1" w:styleId="HeaderChar">
    <w:name w:val="Header Char"/>
    <w:basedOn w:val="DefaultParagraphFont"/>
    <w:link w:val="Header"/>
    <w:uiPriority w:val="99"/>
    <w:rsid w:val="002443EF"/>
    <w:rPr>
      <w:sz w:val="24"/>
      <w:szCs w:val="24"/>
      <w:lang w:bidi="ar-SA"/>
    </w:rPr>
  </w:style>
  <w:style w:type="paragraph" w:styleId="Footer">
    <w:name w:val="footer"/>
    <w:basedOn w:val="Normal"/>
    <w:link w:val="FooterChar"/>
    <w:uiPriority w:val="99"/>
    <w:rsid w:val="002443EF"/>
    <w:pPr>
      <w:tabs>
        <w:tab w:val="center" w:pos="4513"/>
        <w:tab w:val="right" w:pos="9026"/>
      </w:tabs>
    </w:pPr>
  </w:style>
  <w:style w:type="character" w:customStyle="1" w:styleId="FooterChar">
    <w:name w:val="Footer Char"/>
    <w:basedOn w:val="DefaultParagraphFont"/>
    <w:link w:val="Footer"/>
    <w:uiPriority w:val="99"/>
    <w:rsid w:val="002443EF"/>
    <w:rPr>
      <w:sz w:val="24"/>
      <w:szCs w:val="24"/>
      <w:lang w:bidi="ar-SA"/>
    </w:rPr>
  </w:style>
  <w:style w:type="paragraph" w:styleId="ListParagraph">
    <w:name w:val="List Paragraph"/>
    <w:aliases w:val="111111,Numbered Items,saber List Paragraph,List Paragraph1,Normal 2,Titrha,Numbering + Normal"/>
    <w:basedOn w:val="Normal"/>
    <w:link w:val="ListParagraphChar"/>
    <w:uiPriority w:val="34"/>
    <w:qFormat/>
    <w:rsid w:val="00C75803"/>
    <w:pPr>
      <w:ind w:left="720"/>
      <w:contextualSpacing/>
    </w:pPr>
  </w:style>
  <w:style w:type="character" w:styleId="Hyperlink">
    <w:name w:val="Hyperlink"/>
    <w:basedOn w:val="DefaultParagraphFont"/>
    <w:rsid w:val="008E72D0"/>
    <w:rPr>
      <w:color w:val="0000FF" w:themeColor="hyperlink"/>
      <w:u w:val="single"/>
    </w:rPr>
  </w:style>
  <w:style w:type="character" w:styleId="Strong">
    <w:name w:val="Strong"/>
    <w:basedOn w:val="DefaultParagraphFont"/>
    <w:uiPriority w:val="22"/>
    <w:qFormat/>
    <w:rsid w:val="00F561B3"/>
    <w:rPr>
      <w:b/>
      <w:bCs/>
    </w:rPr>
  </w:style>
  <w:style w:type="paragraph" w:styleId="Title">
    <w:name w:val="Title"/>
    <w:aliases w:val="عنوان"/>
    <w:basedOn w:val="Normal"/>
    <w:next w:val="Normal"/>
    <w:link w:val="TitleChar"/>
    <w:qFormat/>
    <w:rsid w:val="007046CC"/>
    <w:pPr>
      <w:contextualSpacing/>
      <w:jc w:val="center"/>
    </w:pPr>
    <w:rPr>
      <w:rFonts w:asciiTheme="majorBidi" w:eastAsiaTheme="majorEastAsia" w:hAnsiTheme="majorBidi" w:cs="B Mitra"/>
      <w:b/>
      <w:bCs/>
      <w:spacing w:val="5"/>
      <w:kern w:val="28"/>
      <w:sz w:val="20"/>
      <w:szCs w:val="26"/>
    </w:rPr>
  </w:style>
  <w:style w:type="character" w:customStyle="1" w:styleId="TitleChar">
    <w:name w:val="Title Char"/>
    <w:aliases w:val="عنوان Char"/>
    <w:basedOn w:val="DefaultParagraphFont"/>
    <w:link w:val="Title"/>
    <w:rsid w:val="007046CC"/>
    <w:rPr>
      <w:rFonts w:asciiTheme="majorBidi" w:eastAsiaTheme="majorEastAsia" w:hAnsiTheme="majorBidi" w:cs="B Mitra"/>
      <w:b/>
      <w:bCs/>
      <w:spacing w:val="5"/>
      <w:kern w:val="28"/>
      <w:szCs w:val="26"/>
      <w:lang w:bidi="ar-SA"/>
    </w:rPr>
  </w:style>
  <w:style w:type="paragraph" w:customStyle="1" w:styleId="a">
    <w:name w:val="اسامی نویسندگان"/>
    <w:basedOn w:val="Normal"/>
    <w:link w:val="Char"/>
    <w:qFormat/>
    <w:rsid w:val="007046CC"/>
    <w:pPr>
      <w:jc w:val="center"/>
    </w:pPr>
    <w:rPr>
      <w:rFonts w:asciiTheme="majorBidi" w:eastAsiaTheme="minorHAnsi" w:hAnsiTheme="majorBidi" w:cs="B Mitra"/>
      <w:bCs/>
      <w:sz w:val="20"/>
      <w:szCs w:val="20"/>
      <w:lang w:bidi="fa-IR"/>
    </w:rPr>
  </w:style>
  <w:style w:type="character" w:customStyle="1" w:styleId="Char">
    <w:name w:val="اسامی نویسندگان Char"/>
    <w:basedOn w:val="DefaultParagraphFont"/>
    <w:link w:val="a"/>
    <w:rsid w:val="007046CC"/>
    <w:rPr>
      <w:rFonts w:asciiTheme="majorBidi" w:eastAsiaTheme="minorHAnsi" w:hAnsiTheme="majorBidi" w:cs="B Mitra"/>
      <w:bCs/>
    </w:rPr>
  </w:style>
  <w:style w:type="paragraph" w:customStyle="1" w:styleId="a0">
    <w:name w:val="آدرس دهی"/>
    <w:basedOn w:val="a"/>
    <w:link w:val="Char0"/>
    <w:qFormat/>
    <w:rsid w:val="007046CC"/>
    <w:pPr>
      <w:jc w:val="left"/>
    </w:pPr>
    <w:rPr>
      <w:rFonts w:cs="B Lotus"/>
      <w:bCs w:val="0"/>
      <w:szCs w:val="18"/>
    </w:rPr>
  </w:style>
  <w:style w:type="character" w:customStyle="1" w:styleId="Char0">
    <w:name w:val="آدرس دهی Char"/>
    <w:basedOn w:val="Char"/>
    <w:link w:val="a0"/>
    <w:rsid w:val="007046CC"/>
    <w:rPr>
      <w:rFonts w:asciiTheme="majorBidi" w:eastAsiaTheme="minorHAnsi" w:hAnsiTheme="majorBidi" w:cs="B Lotus"/>
      <w:bCs w:val="0"/>
      <w:szCs w:val="18"/>
    </w:rPr>
  </w:style>
  <w:style w:type="paragraph" w:customStyle="1" w:styleId="2">
    <w:name w:val="تیتر2"/>
    <w:basedOn w:val="a0"/>
    <w:next w:val="Normal"/>
    <w:link w:val="2Char"/>
    <w:qFormat/>
    <w:rsid w:val="007046CC"/>
    <w:pPr>
      <w:contextualSpacing/>
    </w:pPr>
    <w:rPr>
      <w:rFonts w:cs="B Mitra"/>
      <w:bCs/>
      <w:sz w:val="18"/>
      <w:szCs w:val="22"/>
    </w:rPr>
  </w:style>
  <w:style w:type="character" w:customStyle="1" w:styleId="2Char">
    <w:name w:val="تیتر2 Char"/>
    <w:basedOn w:val="Char0"/>
    <w:link w:val="2"/>
    <w:rsid w:val="007046CC"/>
    <w:rPr>
      <w:rFonts w:asciiTheme="majorBidi" w:eastAsiaTheme="minorHAnsi" w:hAnsiTheme="majorBidi" w:cs="B Mitra"/>
      <w:bCs/>
      <w:sz w:val="18"/>
      <w:szCs w:val="22"/>
    </w:rPr>
  </w:style>
  <w:style w:type="paragraph" w:customStyle="1" w:styleId="a1">
    <w:name w:val="چکیده"/>
    <w:basedOn w:val="2"/>
    <w:link w:val="Char1"/>
    <w:qFormat/>
    <w:rsid w:val="007046CC"/>
    <w:pPr>
      <w:jc w:val="both"/>
    </w:pPr>
    <w:rPr>
      <w:bCs w:val="0"/>
      <w:sz w:val="16"/>
    </w:rPr>
  </w:style>
  <w:style w:type="character" w:customStyle="1" w:styleId="Char1">
    <w:name w:val="چکیده Char"/>
    <w:basedOn w:val="2Char"/>
    <w:link w:val="a1"/>
    <w:rsid w:val="007046CC"/>
    <w:rPr>
      <w:rFonts w:asciiTheme="majorBidi" w:eastAsiaTheme="minorHAnsi" w:hAnsiTheme="majorBidi" w:cs="B Mitra"/>
      <w:bCs w:val="0"/>
      <w:sz w:val="16"/>
      <w:szCs w:val="22"/>
    </w:rPr>
  </w:style>
  <w:style w:type="paragraph" w:styleId="NoSpacing">
    <w:name w:val="No Spacing"/>
    <w:aliases w:val="منابع,SHEKL"/>
    <w:link w:val="NoSpacingChar"/>
    <w:uiPriority w:val="1"/>
    <w:qFormat/>
    <w:rsid w:val="007046CC"/>
    <w:pPr>
      <w:bidi/>
      <w:ind w:left="144" w:hanging="144"/>
      <w:jc w:val="both"/>
    </w:pPr>
    <w:rPr>
      <w:rFonts w:asciiTheme="majorBidi" w:eastAsiaTheme="minorHAnsi" w:hAnsiTheme="majorBidi" w:cs="B Lotus"/>
      <w:szCs w:val="24"/>
      <w:lang w:bidi="ar-SA"/>
    </w:rPr>
  </w:style>
  <w:style w:type="paragraph" w:customStyle="1" w:styleId="AuthorsAddress">
    <w:name w:val="Authors Address"/>
    <w:basedOn w:val="Normal"/>
    <w:rsid w:val="007046CC"/>
    <w:pPr>
      <w:jc w:val="right"/>
    </w:pPr>
    <w:rPr>
      <w:rFonts w:cs="B Mitra"/>
      <w:sz w:val="22"/>
      <w:szCs w:val="18"/>
      <w:lang w:bidi="fa-IR"/>
    </w:rPr>
  </w:style>
  <w:style w:type="character" w:customStyle="1" w:styleId="NoSpacingChar">
    <w:name w:val="No Spacing Char"/>
    <w:aliases w:val="منابع Char,SHEKL Char"/>
    <w:link w:val="NoSpacing"/>
    <w:uiPriority w:val="1"/>
    <w:rsid w:val="007046CC"/>
    <w:rPr>
      <w:rFonts w:asciiTheme="majorBidi" w:eastAsiaTheme="minorHAnsi" w:hAnsiTheme="majorBidi" w:cs="B Lotus"/>
      <w:szCs w:val="24"/>
      <w:lang w:bidi="ar-SA"/>
    </w:rPr>
  </w:style>
  <w:style w:type="paragraph" w:customStyle="1" w:styleId="1">
    <w:name w:val="تيتر 1"/>
    <w:basedOn w:val="Normal"/>
    <w:link w:val="1Char"/>
    <w:qFormat/>
    <w:rsid w:val="007046CC"/>
    <w:pPr>
      <w:jc w:val="both"/>
    </w:pPr>
    <w:rPr>
      <w:rFonts w:eastAsiaTheme="minorHAnsi" w:cs="B Mitra"/>
      <w:b/>
      <w:bCs/>
      <w:sz w:val="20"/>
      <w:lang w:bidi="fa-IR"/>
    </w:rPr>
  </w:style>
  <w:style w:type="paragraph" w:customStyle="1" w:styleId="a2">
    <w:name w:val="پانوس انگليسي"/>
    <w:basedOn w:val="FootnoteText"/>
    <w:link w:val="Char2"/>
    <w:qFormat/>
    <w:rsid w:val="007046CC"/>
    <w:pPr>
      <w:bidi w:val="0"/>
    </w:pPr>
    <w:rPr>
      <w:rFonts w:eastAsiaTheme="minorHAnsi"/>
      <w:sz w:val="18"/>
      <w:szCs w:val="18"/>
    </w:rPr>
  </w:style>
  <w:style w:type="character" w:customStyle="1" w:styleId="1Char">
    <w:name w:val="تيتر 1 Char"/>
    <w:basedOn w:val="DefaultParagraphFont"/>
    <w:link w:val="1"/>
    <w:rsid w:val="007046CC"/>
    <w:rPr>
      <w:rFonts w:eastAsiaTheme="minorHAnsi" w:cs="B Mitra"/>
      <w:b/>
      <w:bCs/>
      <w:szCs w:val="24"/>
    </w:rPr>
  </w:style>
  <w:style w:type="character" w:customStyle="1" w:styleId="Char2">
    <w:name w:val="پانوس انگليسي Char"/>
    <w:basedOn w:val="FootnoteTextChar"/>
    <w:link w:val="a2"/>
    <w:rsid w:val="007046CC"/>
    <w:rPr>
      <w:rFonts w:eastAsiaTheme="minorHAnsi"/>
      <w:sz w:val="18"/>
      <w:szCs w:val="18"/>
      <w:lang w:bidi="ar-SA"/>
    </w:rPr>
  </w:style>
  <w:style w:type="paragraph" w:styleId="NormalWeb">
    <w:name w:val="Normal (Web)"/>
    <w:aliases w:val="Normal (Web) Char,Normal (Web) Char Char"/>
    <w:basedOn w:val="Normal"/>
    <w:link w:val="NormalWebChar1"/>
    <w:uiPriority w:val="99"/>
    <w:semiHidden/>
    <w:unhideWhenUsed/>
    <w:qFormat/>
    <w:rsid w:val="0038388E"/>
    <w:pPr>
      <w:bidi w:val="0"/>
      <w:spacing w:before="100" w:beforeAutospacing="1" w:after="100" w:afterAutospacing="1"/>
    </w:pPr>
  </w:style>
  <w:style w:type="character" w:styleId="Emphasis">
    <w:name w:val="Emphasis"/>
    <w:basedOn w:val="DefaultParagraphFont"/>
    <w:uiPriority w:val="20"/>
    <w:qFormat/>
    <w:rsid w:val="0038388E"/>
    <w:rPr>
      <w:i/>
      <w:iCs/>
    </w:rPr>
  </w:style>
  <w:style w:type="character" w:customStyle="1" w:styleId="Heading2Char">
    <w:name w:val="Heading 2 Char"/>
    <w:basedOn w:val="DefaultParagraphFont"/>
    <w:link w:val="Heading2"/>
    <w:uiPriority w:val="9"/>
    <w:rsid w:val="0038388E"/>
    <w:rPr>
      <w:b/>
      <w:bCs/>
      <w:sz w:val="36"/>
      <w:szCs w:val="36"/>
      <w:lang w:bidi="ar-SA"/>
    </w:rPr>
  </w:style>
  <w:style w:type="character" w:customStyle="1" w:styleId="Heading1Char">
    <w:name w:val="Heading 1 Char"/>
    <w:basedOn w:val="DefaultParagraphFont"/>
    <w:link w:val="Heading1"/>
    <w:rsid w:val="002A1DA5"/>
    <w:rPr>
      <w:rFonts w:asciiTheme="majorHAnsi" w:eastAsiaTheme="majorEastAsia" w:hAnsiTheme="majorHAnsi" w:cstheme="majorBidi"/>
      <w:b/>
      <w:bCs/>
      <w:color w:val="365F91" w:themeColor="accent1" w:themeShade="BF"/>
      <w:sz w:val="28"/>
      <w:szCs w:val="28"/>
      <w:lang w:bidi="ar-SA"/>
    </w:rPr>
  </w:style>
  <w:style w:type="paragraph" w:customStyle="1" w:styleId="a3">
    <w:name w:val="تيتر شکل"/>
    <w:basedOn w:val="Normal"/>
    <w:link w:val="Char3"/>
    <w:qFormat/>
    <w:rsid w:val="00AC3D93"/>
    <w:pPr>
      <w:jc w:val="center"/>
    </w:pPr>
    <w:rPr>
      <w:rFonts w:eastAsiaTheme="minorHAnsi" w:cs="B Lotus"/>
      <w:b/>
      <w:bCs/>
      <w:sz w:val="16"/>
      <w:szCs w:val="20"/>
      <w:lang w:bidi="fa-IR"/>
    </w:rPr>
  </w:style>
  <w:style w:type="character" w:customStyle="1" w:styleId="Char3">
    <w:name w:val="تيتر شکل Char"/>
    <w:basedOn w:val="DefaultParagraphFont"/>
    <w:link w:val="a3"/>
    <w:rsid w:val="00AC3D93"/>
    <w:rPr>
      <w:rFonts w:eastAsiaTheme="minorHAnsi" w:cs="B Lotus"/>
      <w:b/>
      <w:bCs/>
      <w:sz w:val="16"/>
    </w:rPr>
  </w:style>
  <w:style w:type="character" w:customStyle="1" w:styleId="NormalWebChar1">
    <w:name w:val="Normal (Web) Char1"/>
    <w:aliases w:val="Normal (Web) Char Char1,Normal (Web) Char Char Char"/>
    <w:link w:val="NormalWeb"/>
    <w:uiPriority w:val="99"/>
    <w:semiHidden/>
    <w:locked/>
    <w:rsid w:val="00652B82"/>
    <w:rPr>
      <w:sz w:val="24"/>
      <w:szCs w:val="24"/>
      <w:lang w:bidi="ar-SA"/>
    </w:rPr>
  </w:style>
  <w:style w:type="character" w:customStyle="1" w:styleId="ListParagraphChar">
    <w:name w:val="List Paragraph Char"/>
    <w:aliases w:val="111111 Char,Numbered Items Char,saber List Paragraph Char,List Paragraph1 Char,Normal 2 Char,Titrha Char,Numbering + Normal Char"/>
    <w:basedOn w:val="DefaultParagraphFont"/>
    <w:link w:val="ListParagraph"/>
    <w:uiPriority w:val="34"/>
    <w:locked/>
    <w:rsid w:val="00C51595"/>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7972">
      <w:bodyDiv w:val="1"/>
      <w:marLeft w:val="0"/>
      <w:marRight w:val="0"/>
      <w:marTop w:val="0"/>
      <w:marBottom w:val="0"/>
      <w:divBdr>
        <w:top w:val="none" w:sz="0" w:space="0" w:color="auto"/>
        <w:left w:val="none" w:sz="0" w:space="0" w:color="auto"/>
        <w:bottom w:val="none" w:sz="0" w:space="0" w:color="auto"/>
        <w:right w:val="none" w:sz="0" w:space="0" w:color="auto"/>
      </w:divBdr>
    </w:div>
    <w:div w:id="495803807">
      <w:bodyDiv w:val="1"/>
      <w:marLeft w:val="0"/>
      <w:marRight w:val="0"/>
      <w:marTop w:val="0"/>
      <w:marBottom w:val="0"/>
      <w:divBdr>
        <w:top w:val="none" w:sz="0" w:space="0" w:color="auto"/>
        <w:left w:val="none" w:sz="0" w:space="0" w:color="auto"/>
        <w:bottom w:val="none" w:sz="0" w:space="0" w:color="auto"/>
        <w:right w:val="none" w:sz="0" w:space="0" w:color="auto"/>
      </w:divBdr>
    </w:div>
    <w:div w:id="510409137">
      <w:bodyDiv w:val="1"/>
      <w:marLeft w:val="0"/>
      <w:marRight w:val="0"/>
      <w:marTop w:val="0"/>
      <w:marBottom w:val="0"/>
      <w:divBdr>
        <w:top w:val="none" w:sz="0" w:space="0" w:color="auto"/>
        <w:left w:val="none" w:sz="0" w:space="0" w:color="auto"/>
        <w:bottom w:val="none" w:sz="0" w:space="0" w:color="auto"/>
        <w:right w:val="none" w:sz="0" w:space="0" w:color="auto"/>
      </w:divBdr>
    </w:div>
    <w:div w:id="595210679">
      <w:bodyDiv w:val="1"/>
      <w:marLeft w:val="0"/>
      <w:marRight w:val="0"/>
      <w:marTop w:val="0"/>
      <w:marBottom w:val="0"/>
      <w:divBdr>
        <w:top w:val="none" w:sz="0" w:space="0" w:color="auto"/>
        <w:left w:val="none" w:sz="0" w:space="0" w:color="auto"/>
        <w:bottom w:val="none" w:sz="0" w:space="0" w:color="auto"/>
        <w:right w:val="none" w:sz="0" w:space="0" w:color="auto"/>
      </w:divBdr>
    </w:div>
    <w:div w:id="1242061807">
      <w:bodyDiv w:val="1"/>
      <w:marLeft w:val="0"/>
      <w:marRight w:val="0"/>
      <w:marTop w:val="0"/>
      <w:marBottom w:val="0"/>
      <w:divBdr>
        <w:top w:val="none" w:sz="0" w:space="0" w:color="auto"/>
        <w:left w:val="none" w:sz="0" w:space="0" w:color="auto"/>
        <w:bottom w:val="none" w:sz="0" w:space="0" w:color="auto"/>
        <w:right w:val="none" w:sz="0" w:space="0" w:color="auto"/>
      </w:divBdr>
    </w:div>
    <w:div w:id="1260988988">
      <w:bodyDiv w:val="1"/>
      <w:marLeft w:val="0"/>
      <w:marRight w:val="0"/>
      <w:marTop w:val="0"/>
      <w:marBottom w:val="0"/>
      <w:divBdr>
        <w:top w:val="none" w:sz="0" w:space="0" w:color="auto"/>
        <w:left w:val="none" w:sz="0" w:space="0" w:color="auto"/>
        <w:bottom w:val="none" w:sz="0" w:space="0" w:color="auto"/>
        <w:right w:val="none" w:sz="0" w:space="0" w:color="auto"/>
      </w:divBdr>
    </w:div>
    <w:div w:id="1275559775">
      <w:bodyDiv w:val="1"/>
      <w:marLeft w:val="0"/>
      <w:marRight w:val="0"/>
      <w:marTop w:val="0"/>
      <w:marBottom w:val="0"/>
      <w:divBdr>
        <w:top w:val="none" w:sz="0" w:space="0" w:color="auto"/>
        <w:left w:val="none" w:sz="0" w:space="0" w:color="auto"/>
        <w:bottom w:val="none" w:sz="0" w:space="0" w:color="auto"/>
        <w:right w:val="none" w:sz="0" w:space="0" w:color="auto"/>
      </w:divBdr>
    </w:div>
    <w:div w:id="1325354669">
      <w:bodyDiv w:val="1"/>
      <w:marLeft w:val="0"/>
      <w:marRight w:val="0"/>
      <w:marTop w:val="0"/>
      <w:marBottom w:val="0"/>
      <w:divBdr>
        <w:top w:val="none" w:sz="0" w:space="0" w:color="auto"/>
        <w:left w:val="none" w:sz="0" w:space="0" w:color="auto"/>
        <w:bottom w:val="none" w:sz="0" w:space="0" w:color="auto"/>
        <w:right w:val="none" w:sz="0" w:space="0" w:color="auto"/>
      </w:divBdr>
    </w:div>
    <w:div w:id="1361207059">
      <w:bodyDiv w:val="1"/>
      <w:marLeft w:val="0"/>
      <w:marRight w:val="0"/>
      <w:marTop w:val="0"/>
      <w:marBottom w:val="0"/>
      <w:divBdr>
        <w:top w:val="none" w:sz="0" w:space="0" w:color="auto"/>
        <w:left w:val="none" w:sz="0" w:space="0" w:color="auto"/>
        <w:bottom w:val="none" w:sz="0" w:space="0" w:color="auto"/>
        <w:right w:val="none" w:sz="0" w:space="0" w:color="auto"/>
      </w:divBdr>
    </w:div>
    <w:div w:id="1364669963">
      <w:bodyDiv w:val="1"/>
      <w:marLeft w:val="0"/>
      <w:marRight w:val="0"/>
      <w:marTop w:val="0"/>
      <w:marBottom w:val="0"/>
      <w:divBdr>
        <w:top w:val="none" w:sz="0" w:space="0" w:color="auto"/>
        <w:left w:val="none" w:sz="0" w:space="0" w:color="auto"/>
        <w:bottom w:val="none" w:sz="0" w:space="0" w:color="auto"/>
        <w:right w:val="none" w:sz="0" w:space="0" w:color="auto"/>
      </w:divBdr>
    </w:div>
    <w:div w:id="1424885707">
      <w:bodyDiv w:val="1"/>
      <w:marLeft w:val="0"/>
      <w:marRight w:val="0"/>
      <w:marTop w:val="0"/>
      <w:marBottom w:val="0"/>
      <w:divBdr>
        <w:top w:val="none" w:sz="0" w:space="0" w:color="auto"/>
        <w:left w:val="none" w:sz="0" w:space="0" w:color="auto"/>
        <w:bottom w:val="none" w:sz="0" w:space="0" w:color="auto"/>
        <w:right w:val="none" w:sz="0" w:space="0" w:color="auto"/>
      </w:divBdr>
    </w:div>
    <w:div w:id="1438015916">
      <w:bodyDiv w:val="1"/>
      <w:marLeft w:val="0"/>
      <w:marRight w:val="0"/>
      <w:marTop w:val="0"/>
      <w:marBottom w:val="0"/>
      <w:divBdr>
        <w:top w:val="none" w:sz="0" w:space="0" w:color="auto"/>
        <w:left w:val="none" w:sz="0" w:space="0" w:color="auto"/>
        <w:bottom w:val="none" w:sz="0" w:space="0" w:color="auto"/>
        <w:right w:val="none" w:sz="0" w:space="0" w:color="auto"/>
      </w:divBdr>
    </w:div>
    <w:div w:id="1490826152">
      <w:bodyDiv w:val="1"/>
      <w:marLeft w:val="0"/>
      <w:marRight w:val="0"/>
      <w:marTop w:val="0"/>
      <w:marBottom w:val="0"/>
      <w:divBdr>
        <w:top w:val="none" w:sz="0" w:space="0" w:color="auto"/>
        <w:left w:val="none" w:sz="0" w:space="0" w:color="auto"/>
        <w:bottom w:val="none" w:sz="0" w:space="0" w:color="auto"/>
        <w:right w:val="none" w:sz="0" w:space="0" w:color="auto"/>
      </w:divBdr>
    </w:div>
    <w:div w:id="1565481103">
      <w:bodyDiv w:val="1"/>
      <w:marLeft w:val="0"/>
      <w:marRight w:val="0"/>
      <w:marTop w:val="0"/>
      <w:marBottom w:val="0"/>
      <w:divBdr>
        <w:top w:val="none" w:sz="0" w:space="0" w:color="auto"/>
        <w:left w:val="none" w:sz="0" w:space="0" w:color="auto"/>
        <w:bottom w:val="none" w:sz="0" w:space="0" w:color="auto"/>
        <w:right w:val="none" w:sz="0" w:space="0" w:color="auto"/>
      </w:divBdr>
    </w:div>
    <w:div w:id="1585339384">
      <w:bodyDiv w:val="1"/>
      <w:marLeft w:val="0"/>
      <w:marRight w:val="0"/>
      <w:marTop w:val="0"/>
      <w:marBottom w:val="0"/>
      <w:divBdr>
        <w:top w:val="none" w:sz="0" w:space="0" w:color="auto"/>
        <w:left w:val="none" w:sz="0" w:space="0" w:color="auto"/>
        <w:bottom w:val="none" w:sz="0" w:space="0" w:color="auto"/>
        <w:right w:val="none" w:sz="0" w:space="0" w:color="auto"/>
      </w:divBdr>
    </w:div>
    <w:div w:id="1713577649">
      <w:bodyDiv w:val="1"/>
      <w:marLeft w:val="0"/>
      <w:marRight w:val="0"/>
      <w:marTop w:val="0"/>
      <w:marBottom w:val="0"/>
      <w:divBdr>
        <w:top w:val="none" w:sz="0" w:space="0" w:color="auto"/>
        <w:left w:val="none" w:sz="0" w:space="0" w:color="auto"/>
        <w:bottom w:val="none" w:sz="0" w:space="0" w:color="auto"/>
        <w:right w:val="none" w:sz="0" w:space="0" w:color="auto"/>
      </w:divBdr>
    </w:div>
    <w:div w:id="1775243133">
      <w:bodyDiv w:val="1"/>
      <w:marLeft w:val="0"/>
      <w:marRight w:val="0"/>
      <w:marTop w:val="0"/>
      <w:marBottom w:val="0"/>
      <w:divBdr>
        <w:top w:val="none" w:sz="0" w:space="0" w:color="auto"/>
        <w:left w:val="none" w:sz="0" w:space="0" w:color="auto"/>
        <w:bottom w:val="none" w:sz="0" w:space="0" w:color="auto"/>
        <w:right w:val="none" w:sz="0" w:space="0" w:color="auto"/>
      </w:divBdr>
    </w:div>
    <w:div w:id="1880820504">
      <w:bodyDiv w:val="1"/>
      <w:marLeft w:val="0"/>
      <w:marRight w:val="0"/>
      <w:marTop w:val="0"/>
      <w:marBottom w:val="0"/>
      <w:divBdr>
        <w:top w:val="none" w:sz="0" w:space="0" w:color="auto"/>
        <w:left w:val="none" w:sz="0" w:space="0" w:color="auto"/>
        <w:bottom w:val="none" w:sz="0" w:space="0" w:color="auto"/>
        <w:right w:val="none" w:sz="0" w:space="0" w:color="auto"/>
      </w:divBdr>
    </w:div>
    <w:div w:id="20998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F2E1F29-4EA1-4DE5-B17C-A0966127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موارد قابل توجه در نگارش و تايپ مقالات</vt:lpstr>
    </vt:vector>
  </TitlesOfParts>
  <Company>IAU</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موارد قابل توجه در نگارش و تايپ مقالات</dc:title>
  <dc:subject/>
  <dc:creator>Alavi</dc:creator>
  <cp:keywords/>
  <dc:description/>
  <cp:lastModifiedBy>M. Alavi</cp:lastModifiedBy>
  <cp:revision>30</cp:revision>
  <cp:lastPrinted>2009-09-04T19:24:00Z</cp:lastPrinted>
  <dcterms:created xsi:type="dcterms:W3CDTF">2021-11-21T08:25:00Z</dcterms:created>
  <dcterms:modified xsi:type="dcterms:W3CDTF">2023-07-28T07:42:00Z</dcterms:modified>
</cp:coreProperties>
</file>