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00B0F0"/>
        <w:tabs>
          <w:tab w:val="left" w:pos="360"/>
        </w:tabs>
        <w:bidi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فرم تعارض منافع</w:t>
      </w:r>
    </w:p>
    <w:p>
      <w:pPr>
        <w:tabs>
          <w:tab w:val="left" w:pos="360"/>
        </w:tabs>
        <w:bidi/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GridTable2Accent3"/>
        <w:tblW w:w="5000" w:type="pct"/>
        <w:tblLook w:val="04A0" w:firstRow="1" w:lastRow="0" w:firstColumn="1" w:lastColumn="0" w:noHBand="0" w:noVBand="1"/>
      </w:tblPr>
      <w:tblGrid>
        <w:gridCol w:w="4336"/>
        <w:gridCol w:w="490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12" w:space="0" w:color="44917E"/>
              <w:bottom w:val="single" w:sz="6" w:space="0" w:color="44917E"/>
            </w:tcBorders>
          </w:tcPr>
          <w:p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>
              <w:rPr>
                <w:rFonts w:asciiTheme="minorHAnsi" w:hAnsiTheme="minorHAnsi" w:cs="B Nazanin" w:hint="cs"/>
                <w:spacing w:val="-2"/>
                <w:rtl/>
              </w:rPr>
              <w:t>آدرس الکترونیکی:</w:t>
            </w:r>
          </w:p>
        </w:tc>
        <w:tc>
          <w:tcPr>
            <w:tcW w:w="2662" w:type="pct"/>
            <w:tcBorders>
              <w:top w:val="single" w:sz="12" w:space="0" w:color="44917E"/>
              <w:bottom w:val="single" w:sz="6" w:space="0" w:color="44917E"/>
            </w:tcBorders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نویسنده مسئول: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pct"/>
            <w:tcBorders>
              <w:top w:val="single" w:sz="6" w:space="0" w:color="44917E"/>
              <w:bottom w:val="single" w:sz="6" w:space="0" w:color="44917E"/>
            </w:tcBorders>
            <w:shd w:val="clear" w:color="auto" w:fill="00B0F0"/>
          </w:tcPr>
          <w:p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2662" w:type="pct"/>
            <w:tcBorders>
              <w:top w:val="single" w:sz="6" w:space="0" w:color="44917E"/>
              <w:bottom w:val="single" w:sz="6" w:space="0" w:color="44917E"/>
            </w:tcBorders>
            <w:shd w:val="clear" w:color="auto" w:fill="00B0F0"/>
          </w:tcPr>
          <w:p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وابستگی سازمانی:</w:t>
            </w:r>
          </w:p>
        </w:tc>
      </w:tr>
      <w:tr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6" w:space="0" w:color="44917E"/>
              <w:bottom w:val="single" w:sz="6" w:space="0" w:color="44917E"/>
            </w:tcBorders>
          </w:tcPr>
          <w:p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عنوان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مقاله: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6" w:space="0" w:color="44917E"/>
              <w:bottom w:val="single" w:sz="6" w:space="0" w:color="44917E"/>
            </w:tcBorders>
            <w:shd w:val="clear" w:color="auto" w:fill="00B0F0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آ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ا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نو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ا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موسس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ه مربوطه وجهی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از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ک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شخص ثالث (دولت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تجار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بن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اد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خصوص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و غ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ره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) برا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هر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از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ارائه شده (شامل کمک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‏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ها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مال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نظارت بر داده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‏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ها، طراح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مطالعه، آماده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‏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ساز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اثر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، تجز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ه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و تح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ل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ل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آمار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...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 xml:space="preserve"> دریافت نموده است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؟</w:t>
            </w:r>
          </w:p>
        </w:tc>
      </w:tr>
      <w:tr>
        <w:trPr>
          <w:trHeight w:hRule="exact"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6" w:space="0" w:color="44917E"/>
              <w:bottom w:val="single" w:sz="6" w:space="0" w:color="44917E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>
              <w:trPr>
                <w:trHeight w:val="353"/>
              </w:trPr>
              <w:tc>
                <w:tcPr>
                  <w:tcW w:w="1433" w:type="dxa"/>
                  <w:shd w:val="clear" w:color="auto" w:fill="FFFFFF" w:themeFill="background1"/>
                </w:tcPr>
                <w:p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shd w:val="clear" w:color="auto" w:fill="FFFFFF" w:themeFill="background1"/>
                </w:tcPr>
                <w:p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 w:val="0"/>
                <w:bCs w:val="0"/>
                <w:i/>
                <w:iCs/>
                <w:spacing w:val="-2"/>
                <w:sz w:val="18"/>
                <w:szCs w:val="18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6" w:space="0" w:color="44917E"/>
              <w:bottom w:val="single" w:sz="6" w:space="0" w:color="44917E"/>
            </w:tcBorders>
            <w:shd w:val="clear" w:color="auto" w:fill="FFFFFF" w:themeFill="background1"/>
          </w:tcPr>
          <w:p>
            <w:pPr>
              <w:widowControl w:val="0"/>
              <w:shd w:val="clear" w:color="auto" w:fill="00B0F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rtl/>
              </w:rPr>
              <w:t>آ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نو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هرگونه 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>
              <w:rPr>
                <w:rFonts w:cs="B Nazanin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>
              <w:rPr>
                <w:rFonts w:cs="B Nazanin"/>
                <w:sz w:val="24"/>
                <w:szCs w:val="24"/>
                <w:rtl/>
              </w:rPr>
              <w:t xml:space="preserve">، مربوط به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>
              <w:rPr>
                <w:rFonts w:cs="B Nazanin"/>
                <w:sz w:val="24"/>
                <w:szCs w:val="24"/>
                <w:rtl/>
              </w:rPr>
              <w:t>؟</w:t>
            </w:r>
          </w:p>
          <w:p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>
              <w:trPr>
                <w:trHeight w:val="260"/>
              </w:trPr>
              <w:tc>
                <w:tcPr>
                  <w:tcW w:w="1433" w:type="dxa"/>
                  <w:shd w:val="clear" w:color="auto" w:fill="FFFFFF" w:themeFill="background1"/>
                </w:tcPr>
                <w:p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shd w:val="clear" w:color="auto" w:fill="FFFFFF" w:themeFill="background1"/>
                </w:tcPr>
                <w:p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6" w:space="0" w:color="44917E"/>
              <w:bottom w:val="single" w:sz="6" w:space="0" w:color="44917E"/>
            </w:tcBorders>
            <w:shd w:val="clear" w:color="auto" w:fill="FFFFFF" w:themeFill="background1"/>
          </w:tcPr>
          <w:p>
            <w:pPr>
              <w:widowControl w:val="0"/>
              <w:shd w:val="clear" w:color="auto" w:fill="00B0F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آ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د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وجود دارد که خوانندگان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که اطلاعات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>
              <w:rPr>
                <w:rFonts w:cs="B Nazanin"/>
                <w:sz w:val="24"/>
                <w:szCs w:val="24"/>
                <w:rtl/>
              </w:rPr>
              <w:t>نو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>
              <w:trPr>
                <w:trHeight w:val="353"/>
              </w:trPr>
              <w:tc>
                <w:tcPr>
                  <w:tcW w:w="1433" w:type="dxa"/>
                  <w:shd w:val="clear" w:color="auto" w:fill="FFFFFF" w:themeFill="background1"/>
                </w:tcPr>
                <w:p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shd w:val="clear" w:color="auto" w:fill="FFFFFF" w:themeFill="background1"/>
                </w:tcPr>
                <w:p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6" w:space="0" w:color="44917E"/>
              <w:bottom w:val="single" w:sz="6" w:space="0" w:color="44917E"/>
            </w:tcBorders>
            <w:shd w:val="clear" w:color="auto" w:fill="FFFFFF" w:themeFill="background1"/>
          </w:tcPr>
          <w:p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آ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ا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جنبه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‏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از ا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ن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اثر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ح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آزما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ا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ب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shd w:val="clear" w:color="auto" w:fill="00B0F0"/>
                <w:rtl/>
              </w:rPr>
              <w:t>مار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انسان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ی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است که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 xml:space="preserve">نیاز به اعلام و تایید 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 xml:space="preserve"> نشر</w:t>
            </w:r>
            <w:r>
              <w:rPr>
                <w:rFonts w:cs="B Nazanin"/>
                <w:sz w:val="24"/>
                <w:szCs w:val="24"/>
                <w:shd w:val="clear" w:color="auto" w:fill="00B0F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shd w:val="clear" w:color="auto" w:fill="00B0F0"/>
                <w:rtl/>
              </w:rPr>
              <w:t>باشد؟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>
              <w:trPr>
                <w:trHeight w:val="353"/>
              </w:trPr>
              <w:tc>
                <w:tcPr>
                  <w:tcW w:w="1433" w:type="dxa"/>
                </w:tcPr>
                <w:p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</w:tcPr>
                <w:p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 w:val="0"/>
                <w:bCs w:val="0"/>
                <w:spacing w:val="-2"/>
                <w:sz w:val="18"/>
                <w:szCs w:val="18"/>
              </w:rPr>
            </w:pPr>
          </w:p>
        </w:tc>
      </w:tr>
      <w:tr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6" w:space="0" w:color="44917E"/>
              <w:bottom w:val="single" w:sz="12" w:space="0" w:color="44917E"/>
            </w:tcBorders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="B Nazanin" w:hint="cs"/>
                <w:spacing w:val="-2"/>
                <w:rtl/>
              </w:rPr>
              <w:t>نام نویسند</w:t>
            </w:r>
            <w:r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ه 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مسئول: </w:t>
            </w:r>
            <w:r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>
              <w:rPr>
                <w:rFonts w:asciiTheme="minorHAnsi" w:hAnsiTheme="minorHAnsi" w:cs="B Nazanin"/>
                <w:spacing w:val="-2"/>
                <w:rtl/>
              </w:rPr>
              <w:t xml:space="preserve">              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                                         </w:t>
            </w:r>
            <w:r>
              <w:rPr>
                <w:rFonts w:asciiTheme="minorHAnsi" w:hAnsiTheme="minorHAnsi" w:cs="B Nazanin"/>
                <w:spacing w:val="-2"/>
                <w:rtl/>
              </w:rPr>
              <w:t xml:space="preserve">                  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>
              <w:rPr>
                <w:rFonts w:asciiTheme="minorHAnsi" w:hAnsiTheme="minorHAnsi" w:cs="B Nazanin"/>
                <w:spacing w:val="-2"/>
                <w:rtl/>
              </w:rPr>
              <w:t xml:space="preserve">     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>تاریخ و امضا</w:t>
            </w:r>
          </w:p>
        </w:tc>
      </w:tr>
    </w:tbl>
    <w:p>
      <w:pPr>
        <w:tabs>
          <w:tab w:val="left" w:pos="360"/>
        </w:tabs>
        <w:bidi/>
        <w:rPr>
          <w:rtl/>
        </w:rPr>
      </w:pPr>
    </w:p>
    <w:p>
      <w:pPr>
        <w:pStyle w:val="ListParagraph"/>
        <w:numPr>
          <w:ilvl w:val="0"/>
          <w:numId w:val="1"/>
        </w:numPr>
        <w:bidi/>
        <w:ind w:left="0" w:firstLine="360"/>
        <w:jc w:val="both"/>
      </w:pPr>
      <w:r>
        <w:rPr>
          <w:rFonts w:cs="B Nazanin" w:hint="cs"/>
          <w:sz w:val="24"/>
          <w:szCs w:val="24"/>
          <w:rtl/>
        </w:rPr>
        <w:t>فرم تعارض منافع، توافق نامه‏ای است که نویسنده و یا نویسندگان مقاله اعلام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می‏کنند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ارتباط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چاپ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 از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اخلاق نشر مثل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سرقت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ادبی،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سوء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رفتار،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جعل داده‏ها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یا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ارسال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انتشار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دوگانه،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پرهیز کرده اند و منافعی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 در این راستا وجود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ندارد. نویسندگان در قبال ارائه اثر خود وجهی دریافت ننموده‏اند. فرم تعارض منافع به خواننده مقاله نشان می‏دهد که متن مقاله چگونه توسط نویسنده یا نویسندگان تهیه شده است. نویسنده مسئول این فرم را امضا و تایید می‏‏نماید و اصالت محتوای آن را اعلام می‏‏نماید. نویسنده مسئول هم چنین اعلام می‏دارد که </w:t>
      </w:r>
      <w:r>
        <w:rPr>
          <w:rFonts w:cs="B Nazanin" w:hint="cs"/>
          <w:sz w:val="24"/>
          <w:szCs w:val="24"/>
          <w:rtl/>
        </w:rPr>
        <w:t>تمامی نویسندگان از محتوی مقاله آگ</w:t>
      </w:r>
      <w:r>
        <w:rPr>
          <w:rFonts w:eastAsia="Calibri" w:cs="B Nazanin" w:hint="cs"/>
          <w:sz w:val="24"/>
          <w:szCs w:val="24"/>
          <w:rtl/>
          <w:lang w:bidi="fa-IR"/>
        </w:rPr>
        <w:t>اهی و ر</w:t>
      </w:r>
      <w:r>
        <w:rPr>
          <w:rFonts w:eastAsia="Calibri" w:cs="B Nazanin"/>
          <w:sz w:val="24"/>
          <w:szCs w:val="24"/>
          <w:rtl/>
          <w:lang w:bidi="fa-IR"/>
        </w:rPr>
        <w:t xml:space="preserve">ضایت </w:t>
      </w:r>
      <w:r>
        <w:rPr>
          <w:rFonts w:eastAsia="Calibri" w:cs="B Nazanin" w:hint="cs"/>
          <w:sz w:val="24"/>
          <w:szCs w:val="24"/>
          <w:rtl/>
          <w:lang w:bidi="fa-IR"/>
        </w:rPr>
        <w:t>دارند،</w:t>
      </w:r>
      <w:bookmarkStart w:id="0" w:name="_GoBack"/>
      <w:bookmarkEnd w:id="0"/>
      <w:r>
        <w:rPr>
          <w:rFonts w:eastAsia="Calibri"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این اثر قبلا در جای دیگری منتشر نشده و همزمان به نشریه دیگری ارائه نگردیده است. </w:t>
      </w:r>
    </w:p>
    <w:sectPr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8pt;height:7.2pt;visibility:visible;mso-wrap-style:square" o:bullet="t">
        <v:imagedata r:id="rId1" o:title="" croptop="216f" cropbottom="216f"/>
      </v:shape>
    </w:pict>
  </w:numPicBullet>
  <w:abstractNum w:abstractNumId="0">
    <w:nsid w:val="21561245"/>
    <w:multiLevelType w:val="hybridMultilevel"/>
    <w:tmpl w:val="2DEE8DFC"/>
    <w:lvl w:ilvl="0" w:tplc="5E9884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08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EA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AB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E4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26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800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49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167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mwqAUAkMYbYi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customStyle="1" w:styleId="a">
    <w:name w:val="متن مقاله"/>
    <w:basedOn w:val="Normal"/>
    <w:qFormat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GridTable2Accent3">
    <w:name w:val="Grid Table 2 Accent 3"/>
    <w:basedOn w:val="TableNormal"/>
    <w:uiPriority w:val="47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customStyle="1" w:styleId="a">
    <w:name w:val="متن مقاله"/>
    <w:basedOn w:val="Normal"/>
    <w:qFormat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GridTable2Accent3">
    <w:name w:val="Grid Table 2 Accent 3"/>
    <w:basedOn w:val="TableNormal"/>
    <w:uiPriority w:val="47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C192-6B42-41BF-993E-5D75D2CA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Saeed Mohseni</cp:lastModifiedBy>
  <cp:revision>2</cp:revision>
  <cp:lastPrinted>2019-09-18T11:38:00Z</cp:lastPrinted>
  <dcterms:created xsi:type="dcterms:W3CDTF">2023-06-08T07:10:00Z</dcterms:created>
  <dcterms:modified xsi:type="dcterms:W3CDTF">2023-06-08T07:10:00Z</dcterms:modified>
</cp:coreProperties>
</file>