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795" w:rsidRPr="000E6F36" w:rsidRDefault="00B27B97" w:rsidP="000E6F36">
      <w:pPr>
        <w:spacing w:line="360" w:lineRule="auto"/>
        <w:rPr>
          <w:rFonts w:asciiTheme="majorBidi" w:hAnsiTheme="majorBidi" w:cstheme="majorBidi"/>
          <w:b/>
          <w:bCs/>
          <w:sz w:val="24"/>
          <w:szCs w:val="24"/>
        </w:rPr>
      </w:pPr>
      <w:r w:rsidRPr="000E6F36">
        <w:rPr>
          <w:rFonts w:asciiTheme="majorBidi" w:hAnsiTheme="majorBidi" w:cstheme="majorBidi"/>
          <w:b/>
          <w:bCs/>
          <w:sz w:val="24"/>
          <w:szCs w:val="24"/>
        </w:rPr>
        <w:t>Extended abstract</w:t>
      </w:r>
    </w:p>
    <w:p w:rsidR="0074079D" w:rsidRPr="003768F1" w:rsidRDefault="0074079D" w:rsidP="000E6F36">
      <w:pPr>
        <w:spacing w:line="360" w:lineRule="auto"/>
        <w:rPr>
          <w:rFonts w:asciiTheme="majorBidi" w:hAnsiTheme="majorBidi" w:cstheme="majorBidi"/>
          <w:b/>
          <w:bCs/>
          <w:color w:val="0070C0"/>
          <w:sz w:val="24"/>
          <w:szCs w:val="24"/>
        </w:rPr>
      </w:pPr>
      <w:r w:rsidRPr="003768F1">
        <w:rPr>
          <w:rFonts w:asciiTheme="majorBidi" w:hAnsiTheme="majorBidi" w:cstheme="majorBidi"/>
          <w:b/>
          <w:bCs/>
          <w:color w:val="0070C0"/>
          <w:sz w:val="24"/>
          <w:szCs w:val="24"/>
        </w:rPr>
        <w:t>Introduction</w:t>
      </w:r>
    </w:p>
    <w:p w:rsidR="00B27B97" w:rsidRPr="000E6F36" w:rsidRDefault="00B27B97" w:rsidP="000E6F36">
      <w:pPr>
        <w:spacing w:line="360" w:lineRule="auto"/>
        <w:jc w:val="both"/>
        <w:rPr>
          <w:rFonts w:asciiTheme="majorBidi" w:hAnsiTheme="majorBidi" w:cstheme="majorBidi"/>
          <w:sz w:val="24"/>
          <w:szCs w:val="24"/>
        </w:rPr>
      </w:pPr>
      <w:r w:rsidRPr="000E6F36">
        <w:rPr>
          <w:rFonts w:asciiTheme="majorBidi" w:hAnsiTheme="majorBidi" w:cstheme="majorBidi"/>
          <w:sz w:val="24"/>
          <w:szCs w:val="24"/>
        </w:rPr>
        <w:t>The application of ethics in the work environment is known as work ethics. Examples of work ethics can be different according to the social philosophy ruling the society and organization. In fact, the dominant social philosophy and the missions of the organization naturally affect the work ethic of the employees. Therefore, work ethics is affected by the social dimension of ethics. In other words, because human being necessarily needs to live in society and is dependent on the help of other people and helping others, familiarity and observance of social ethics issues seems very necessary. According to the verses and narrations and a short reflection on the life around us, we can clearly see that many bad qualities and sins arise from this community and connection, and many good qualities and rewards and virtues also come from this part.</w:t>
      </w:r>
    </w:p>
    <w:p w:rsidR="00B27B97" w:rsidRPr="000E6F36" w:rsidRDefault="00B27B97" w:rsidP="00C641E9">
      <w:pPr>
        <w:spacing w:line="360" w:lineRule="auto"/>
        <w:jc w:val="both"/>
        <w:rPr>
          <w:rFonts w:asciiTheme="majorBidi" w:hAnsiTheme="majorBidi" w:cstheme="majorBidi"/>
          <w:sz w:val="24"/>
          <w:szCs w:val="24"/>
        </w:rPr>
      </w:pPr>
      <w:r w:rsidRPr="000E6F36">
        <w:rPr>
          <w:rFonts w:asciiTheme="majorBidi" w:hAnsiTheme="majorBidi" w:cstheme="majorBidi"/>
          <w:sz w:val="24"/>
          <w:szCs w:val="24"/>
        </w:rPr>
        <w:t xml:space="preserve">Career </w:t>
      </w:r>
      <w:r w:rsidR="00C641E9" w:rsidRPr="00C641E9">
        <w:rPr>
          <w:rFonts w:asciiTheme="majorBidi" w:hAnsiTheme="majorBidi" w:cstheme="majorBidi"/>
          <w:sz w:val="24"/>
          <w:szCs w:val="24"/>
        </w:rPr>
        <w:t>enthusiasm</w:t>
      </w:r>
      <w:r w:rsidRPr="000E6F36">
        <w:rPr>
          <w:rFonts w:asciiTheme="majorBidi" w:hAnsiTheme="majorBidi" w:cstheme="majorBidi"/>
          <w:sz w:val="24"/>
          <w:szCs w:val="24"/>
        </w:rPr>
        <w:t xml:space="preserve"> is one of the important social motivations and one of the personality traits of every person, which is different between people, and based on it, certain behaviors can be predicted. Career </w:t>
      </w:r>
      <w:r w:rsidR="00C641E9" w:rsidRPr="00C641E9">
        <w:rPr>
          <w:rFonts w:asciiTheme="majorBidi" w:hAnsiTheme="majorBidi" w:cstheme="majorBidi"/>
          <w:sz w:val="24"/>
          <w:szCs w:val="24"/>
        </w:rPr>
        <w:t>enthusiasm</w:t>
      </w:r>
      <w:r w:rsidRPr="000E6F36">
        <w:rPr>
          <w:rFonts w:asciiTheme="majorBidi" w:hAnsiTheme="majorBidi" w:cstheme="majorBidi"/>
          <w:sz w:val="24"/>
          <w:szCs w:val="24"/>
        </w:rPr>
        <w:t xml:space="preserve"> is a tendency to comprehensively evaluate one's performance according to the highest standards, strive for success in performance, and enjoy the pleasure that comes with success in performance. Innovation is also a process in which a person first allows his imagination to rise to the sky, then he brings it to the ground and engineers it (idea engineering) so that it becomes an idea, then ideas are transformed into ideas through idea management. It becomes practical, useful and appropriate (creativity), then it turns ideas into goods, services and processes, and finally, the innovation process ends with the commercialization of new or developed products, services and processes in the market.</w:t>
      </w:r>
      <w:r w:rsidR="00BD255C" w:rsidRPr="000E6F36">
        <w:rPr>
          <w:rFonts w:asciiTheme="majorBidi" w:hAnsiTheme="majorBidi" w:cstheme="majorBidi"/>
          <w:sz w:val="24"/>
          <w:szCs w:val="24"/>
        </w:rPr>
        <w:t xml:space="preserve"> One of the important factors that may affect the job enthusiasm and innovativeness of today's school teachers is their work ethic. People with different moral and intellectual characteristics and characteristics and adapted to new developments want to use their abilities in different and correct ways and provide different reactions according to the type of spitting.</w:t>
      </w:r>
    </w:p>
    <w:p w:rsidR="0074079D" w:rsidRPr="003768F1" w:rsidRDefault="0074079D" w:rsidP="000E6F36">
      <w:pPr>
        <w:spacing w:line="360" w:lineRule="auto"/>
        <w:jc w:val="both"/>
        <w:rPr>
          <w:rFonts w:asciiTheme="majorBidi" w:hAnsiTheme="majorBidi" w:cstheme="majorBidi"/>
          <w:b/>
          <w:bCs/>
          <w:color w:val="0070C0"/>
          <w:sz w:val="24"/>
          <w:szCs w:val="24"/>
        </w:rPr>
      </w:pPr>
      <w:r w:rsidRPr="003768F1">
        <w:rPr>
          <w:rFonts w:asciiTheme="majorBidi" w:hAnsiTheme="majorBidi" w:cstheme="majorBidi"/>
          <w:b/>
          <w:bCs/>
          <w:color w:val="0070C0"/>
          <w:sz w:val="24"/>
          <w:szCs w:val="24"/>
        </w:rPr>
        <w:t>Methodology</w:t>
      </w:r>
    </w:p>
    <w:p w:rsidR="0074079D" w:rsidRPr="000E6F36" w:rsidRDefault="00EC2B24" w:rsidP="000E6F36">
      <w:pPr>
        <w:spacing w:line="360" w:lineRule="auto"/>
        <w:jc w:val="both"/>
        <w:rPr>
          <w:rFonts w:asciiTheme="majorBidi" w:hAnsiTheme="majorBidi" w:cstheme="majorBidi"/>
          <w:sz w:val="24"/>
          <w:szCs w:val="24"/>
        </w:rPr>
      </w:pPr>
      <w:r w:rsidRPr="000E6F36">
        <w:rPr>
          <w:rFonts w:asciiTheme="majorBidi" w:hAnsiTheme="majorBidi" w:cstheme="majorBidi"/>
          <w:sz w:val="24"/>
          <w:szCs w:val="24"/>
        </w:rPr>
        <w:t xml:space="preserve">The method of conducting this research was descriptive correlation type. The statistical population of the present study was all the female primary school teachers in district one of Shiraz city in the academic year 1401-1402, the sample size of 272 people was determined and selected by cluster </w:t>
      </w:r>
      <w:r w:rsidRPr="000E6F36">
        <w:rPr>
          <w:rFonts w:asciiTheme="majorBidi" w:hAnsiTheme="majorBidi" w:cstheme="majorBidi"/>
          <w:sz w:val="24"/>
          <w:szCs w:val="24"/>
        </w:rPr>
        <w:lastRenderedPageBreak/>
        <w:t>random sampling method. In order to collect data, standard questionnaires of job enthusiasm, innovative behavior and work ethics were used in this research. Pearson's correlation coefficient and structural equation model were used to analyze the data.</w:t>
      </w:r>
    </w:p>
    <w:p w:rsidR="000E6F36" w:rsidRPr="000E6F36" w:rsidRDefault="000E6F36" w:rsidP="000E6F36">
      <w:pPr>
        <w:spacing w:after="200" w:line="360" w:lineRule="auto"/>
        <w:jc w:val="both"/>
        <w:rPr>
          <w:rFonts w:asciiTheme="majorBidi" w:eastAsia="Calibri" w:hAnsiTheme="majorBidi" w:cstheme="majorBidi"/>
          <w:sz w:val="24"/>
          <w:szCs w:val="24"/>
          <w:rtl/>
        </w:rPr>
      </w:pPr>
      <w:r w:rsidRPr="003768F1">
        <w:rPr>
          <w:rFonts w:asciiTheme="majorBidi" w:eastAsia="Calibri" w:hAnsiTheme="majorBidi" w:cstheme="majorBidi"/>
          <w:b/>
          <w:bCs/>
          <w:color w:val="0070C0"/>
          <w:sz w:val="24"/>
          <w:szCs w:val="24"/>
        </w:rPr>
        <w:t>Findings:</w:t>
      </w:r>
      <w:r w:rsidRPr="003768F1">
        <w:rPr>
          <w:rFonts w:asciiTheme="majorBidi" w:eastAsia="Calibri" w:hAnsiTheme="majorBidi" w:cstheme="majorBidi"/>
          <w:color w:val="0070C0"/>
          <w:sz w:val="24"/>
          <w:szCs w:val="24"/>
        </w:rPr>
        <w:t xml:space="preserve"> </w:t>
      </w:r>
      <w:r w:rsidRPr="000E6F36">
        <w:rPr>
          <w:rFonts w:asciiTheme="majorBidi" w:eastAsia="Calibri" w:hAnsiTheme="majorBidi" w:cstheme="majorBidi"/>
          <w:sz w:val="24"/>
          <w:szCs w:val="24"/>
        </w:rPr>
        <w:t>The results of this research showed that there was a direct and significant relationship between job enthusiasm and work ethics of primary school teachers; Also, the results showed that there is a direct and meaningful relationship between job enthusiasm and innovative behavior of elementary school teachers in Shiraz; The results also showed that there is a direct and meaningful relationship between work ethic and innovative behavior of primary school teachers in Shiraz; In the end, it was concluded that job enthusiasm has a positive and significant indirect relationship through the mediation of their work ethi</w:t>
      </w:r>
      <w:bookmarkStart w:id="0" w:name="_GoBack"/>
      <w:bookmarkEnd w:id="0"/>
      <w:r w:rsidRPr="000E6F36">
        <w:rPr>
          <w:rFonts w:asciiTheme="majorBidi" w:eastAsia="Calibri" w:hAnsiTheme="majorBidi" w:cstheme="majorBidi"/>
          <w:sz w:val="24"/>
          <w:szCs w:val="24"/>
        </w:rPr>
        <w:t>c with innovative behavior in schools.</w:t>
      </w:r>
    </w:p>
    <w:p w:rsidR="000E6F36" w:rsidRPr="000E6F36" w:rsidRDefault="000E6F36" w:rsidP="000E6F36">
      <w:pPr>
        <w:spacing w:after="200" w:line="360" w:lineRule="auto"/>
        <w:jc w:val="both"/>
        <w:rPr>
          <w:rFonts w:asciiTheme="majorBidi" w:eastAsia="Calibri" w:hAnsiTheme="majorBidi" w:cstheme="majorBidi"/>
          <w:sz w:val="24"/>
          <w:szCs w:val="24"/>
        </w:rPr>
      </w:pPr>
      <w:r w:rsidRPr="003768F1">
        <w:rPr>
          <w:rFonts w:asciiTheme="majorBidi" w:eastAsia="Calibri" w:hAnsiTheme="majorBidi" w:cstheme="majorBidi"/>
          <w:b/>
          <w:bCs/>
          <w:color w:val="0070C0"/>
          <w:sz w:val="24"/>
          <w:szCs w:val="24"/>
        </w:rPr>
        <w:t>Conclusion:</w:t>
      </w:r>
      <w:r w:rsidRPr="003768F1">
        <w:rPr>
          <w:rFonts w:asciiTheme="majorBidi" w:eastAsia="Calibri" w:hAnsiTheme="majorBidi" w:cstheme="majorBidi"/>
          <w:color w:val="0070C0"/>
          <w:sz w:val="24"/>
          <w:szCs w:val="24"/>
        </w:rPr>
        <w:t xml:space="preserve"> </w:t>
      </w:r>
      <w:r w:rsidRPr="000E6F36">
        <w:rPr>
          <w:rFonts w:asciiTheme="majorBidi" w:eastAsia="Calibri" w:hAnsiTheme="majorBidi" w:cstheme="majorBidi"/>
          <w:sz w:val="24"/>
          <w:szCs w:val="24"/>
        </w:rPr>
        <w:t>The structural model of the relationship between job enthusiasm and innovative behavior of primary school teachers in Shiraz city through the mediating variable of work ethics showed that teachers with job enthusiasm will become the basis for the establishment of work ethics and innovative behaviors in school.</w:t>
      </w:r>
    </w:p>
    <w:p w:rsidR="000E6F36" w:rsidRDefault="000E6F36" w:rsidP="00BD255C">
      <w:pPr>
        <w:jc w:val="both"/>
      </w:pPr>
    </w:p>
    <w:sectPr w:rsidR="000E6F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B97"/>
    <w:rsid w:val="000E6F36"/>
    <w:rsid w:val="003768F1"/>
    <w:rsid w:val="004645AE"/>
    <w:rsid w:val="0074079D"/>
    <w:rsid w:val="00941E7D"/>
    <w:rsid w:val="00A90CF2"/>
    <w:rsid w:val="00B27B97"/>
    <w:rsid w:val="00BD255C"/>
    <w:rsid w:val="00C641E9"/>
    <w:rsid w:val="00E72123"/>
    <w:rsid w:val="00EC2B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9736E-633D-4209-ACBD-1BE12173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ad1">
    <w:name w:val="adad1"/>
    <w:basedOn w:val="Normal"/>
    <w:link w:val="adad1Char"/>
    <w:autoRedefine/>
    <w:qFormat/>
    <w:rsid w:val="004645AE"/>
    <w:pPr>
      <w:bidi/>
      <w:spacing w:after="200" w:line="240" w:lineRule="auto"/>
      <w:jc w:val="both"/>
    </w:pPr>
    <w:rPr>
      <w:rFonts w:ascii="B Mitra" w:eastAsia="B Mitra" w:hAnsi="B Mitra" w:cs="B Mitra"/>
      <w:color w:val="000000"/>
      <w:sz w:val="18"/>
      <w:szCs w:val="18"/>
    </w:rPr>
  </w:style>
  <w:style w:type="character" w:customStyle="1" w:styleId="adad1Char">
    <w:name w:val="adad1 Char"/>
    <w:link w:val="adad1"/>
    <w:rsid w:val="004645AE"/>
    <w:rPr>
      <w:rFonts w:ascii="B Mitra" w:eastAsia="B Mitra" w:hAnsi="B Mitra" w:cs="B Mitr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IAU-Shiraz-User207</dc:creator>
  <cp:keywords/>
  <dc:description/>
  <cp:lastModifiedBy>IAU-Shiraz-User207</cp:lastModifiedBy>
  <cp:revision>2</cp:revision>
  <dcterms:created xsi:type="dcterms:W3CDTF">2025-06-09T05:59:00Z</dcterms:created>
  <dcterms:modified xsi:type="dcterms:W3CDTF">2025-06-09T05:59:00Z</dcterms:modified>
</cp:coreProperties>
</file>