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C1" w:rsidRDefault="00B763C1" w:rsidP="00DA60C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A60C2" w:rsidRPr="00BC102D" w:rsidRDefault="00DA60C2" w:rsidP="003E7E8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C102D">
        <w:rPr>
          <w:rFonts w:cs="B Nazanin" w:hint="cs"/>
          <w:b/>
          <w:bCs/>
          <w:sz w:val="24"/>
          <w:szCs w:val="24"/>
          <w:rtl/>
        </w:rPr>
        <w:t>فرم</w:t>
      </w:r>
      <w:r w:rsidR="003E7E8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C102D">
        <w:rPr>
          <w:rFonts w:cs="B Nazanin" w:hint="cs"/>
          <w:b/>
          <w:bCs/>
          <w:sz w:val="24"/>
          <w:szCs w:val="24"/>
          <w:rtl/>
        </w:rPr>
        <w:t>تعارض</w:t>
      </w:r>
      <w:r w:rsidR="003E7E8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C102D">
        <w:rPr>
          <w:rFonts w:cs="B Nazanin" w:hint="cs"/>
          <w:b/>
          <w:bCs/>
          <w:sz w:val="24"/>
          <w:szCs w:val="24"/>
          <w:rtl/>
        </w:rPr>
        <w:t>منافع</w:t>
      </w:r>
      <w:r w:rsidR="00B763C1" w:rsidRPr="00BC102D">
        <w:rPr>
          <w:rFonts w:cs="B Nazanin" w:hint="cs"/>
          <w:b/>
          <w:bCs/>
          <w:sz w:val="24"/>
          <w:szCs w:val="24"/>
          <w:rtl/>
          <w:lang w:bidi="fa-IR"/>
        </w:rPr>
        <w:t xml:space="preserve"> نشریه</w:t>
      </w:r>
      <w:r w:rsidR="00CD0823" w:rsidRPr="00BC102D">
        <w:rPr>
          <w:rFonts w:cs="B Nazanin" w:hint="cs"/>
          <w:b/>
          <w:bCs/>
          <w:sz w:val="24"/>
          <w:szCs w:val="24"/>
          <w:rtl/>
          <w:lang w:bidi="fa-IR"/>
        </w:rPr>
        <w:t xml:space="preserve"> علمی</w:t>
      </w:r>
      <w:r w:rsidR="00B763C1" w:rsidRPr="003E7E80">
        <w:rPr>
          <w:rFonts w:cs="B Nazanin" w:hint="cs"/>
          <w:b/>
          <w:bCs/>
          <w:color w:val="4F6228" w:themeColor="accent3" w:themeShade="80"/>
          <w:sz w:val="24"/>
          <w:szCs w:val="24"/>
          <w:rtl/>
          <w:lang w:bidi="fa-IR"/>
        </w:rPr>
        <w:t>"</w:t>
      </w:r>
      <w:r w:rsidR="003E7E80" w:rsidRPr="003E7E80">
        <w:rPr>
          <w:rFonts w:cs="B Nazanin" w:hint="cs"/>
          <w:b/>
          <w:bCs/>
          <w:color w:val="4F6228" w:themeColor="accent3" w:themeShade="80"/>
          <w:sz w:val="24"/>
          <w:szCs w:val="24"/>
          <w:rtl/>
          <w:lang w:bidi="fa-IR"/>
        </w:rPr>
        <w:t>اکوفیزیولوژی گیاهان زراعی</w:t>
      </w:r>
      <w:r w:rsidR="00B763C1" w:rsidRPr="003E7E80">
        <w:rPr>
          <w:rFonts w:cs="B Nazanin" w:hint="cs"/>
          <w:b/>
          <w:bCs/>
          <w:color w:val="4F6228" w:themeColor="accent3" w:themeShade="80"/>
          <w:sz w:val="24"/>
          <w:szCs w:val="24"/>
          <w:rtl/>
          <w:lang w:bidi="fa-IR"/>
        </w:rPr>
        <w:t>"</w:t>
      </w:r>
    </w:p>
    <w:p w:rsidR="00CD0823" w:rsidRPr="00BC102D" w:rsidRDefault="00CD0823" w:rsidP="00CD082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BC102D">
        <w:rPr>
          <w:rFonts w:ascii="Times New Roman" w:hAnsi="Times New Roman" w:cs="Times New Roman"/>
          <w:b/>
          <w:bCs/>
          <w:sz w:val="20"/>
          <w:szCs w:val="20"/>
          <w:lang w:bidi="fa-IR"/>
        </w:rPr>
        <w:t>Conflict of Interest</w:t>
      </w:r>
    </w:p>
    <w:p w:rsidR="00A600A0" w:rsidRPr="00CD0823" w:rsidRDefault="00CD0823" w:rsidP="003E7E80">
      <w:pPr>
        <w:tabs>
          <w:tab w:val="left" w:pos="1330"/>
          <w:tab w:val="left" w:pos="1472"/>
          <w:tab w:val="left" w:pos="2039"/>
          <w:tab w:val="left" w:pos="11395"/>
          <w:tab w:val="left" w:pos="11482"/>
        </w:tabs>
        <w:bidi/>
        <w:ind w:left="708" w:right="-142" w:hanging="87"/>
        <w:jc w:val="lowKashida"/>
        <w:rPr>
          <w:rFonts w:cs="B Lotus"/>
          <w:sz w:val="24"/>
          <w:szCs w:val="24"/>
        </w:rPr>
      </w:pPr>
      <w:r w:rsidRPr="00CD0823">
        <w:rPr>
          <w:rFonts w:cs="B Lotus"/>
          <w:sz w:val="24"/>
          <w:szCs w:val="24"/>
          <w:rtl/>
        </w:rPr>
        <w:t>مطابق با فرم تعارض منافع ذ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ل،</w:t>
      </w:r>
      <w:r w:rsidRPr="00CD0823">
        <w:rPr>
          <w:rFonts w:cs="B Lotus"/>
          <w:sz w:val="24"/>
          <w:szCs w:val="24"/>
          <w:rtl/>
        </w:rPr>
        <w:t xml:space="preserve"> نگارنده(گان) مقاله اعلام م</w:t>
      </w:r>
      <w:r w:rsidRPr="00CD0823">
        <w:rPr>
          <w:rFonts w:cs="B Lotus" w:hint="cs"/>
          <w:sz w:val="24"/>
          <w:szCs w:val="24"/>
          <w:rtl/>
        </w:rPr>
        <w:t>ی</w:t>
      </w:r>
      <w:r w:rsidR="002C1100">
        <w:rPr>
          <w:rFonts w:cs="B Lotus" w:hint="cs"/>
          <w:sz w:val="24"/>
          <w:szCs w:val="24"/>
          <w:rtl/>
        </w:rPr>
        <w:t>‌</w:t>
      </w:r>
      <w:r w:rsidRPr="00CD0823">
        <w:rPr>
          <w:rFonts w:cs="B Lotus" w:hint="eastAsia"/>
          <w:sz w:val="24"/>
          <w:szCs w:val="24"/>
          <w:rtl/>
        </w:rPr>
        <w:t>دارند</w:t>
      </w:r>
      <w:r w:rsidRPr="00CD0823">
        <w:rPr>
          <w:rFonts w:cs="B Lotus"/>
          <w:sz w:val="24"/>
          <w:szCs w:val="24"/>
          <w:rtl/>
        </w:rPr>
        <w:t xml:space="preserve"> که در رابطه با انتشار مقاله ارائه شده به</w:t>
      </w:r>
      <w:r w:rsidR="00BC102D">
        <w:rPr>
          <w:rFonts w:cs="B Lotus" w:hint="cs"/>
          <w:sz w:val="24"/>
          <w:szCs w:val="24"/>
          <w:rtl/>
        </w:rPr>
        <w:t>‌</w:t>
      </w:r>
      <w:r w:rsidRPr="00CD0823">
        <w:rPr>
          <w:rFonts w:cs="B Lotus"/>
          <w:sz w:val="24"/>
          <w:szCs w:val="24"/>
          <w:rtl/>
        </w:rPr>
        <w:t>طور کامل از اخلاق</w:t>
      </w:r>
      <w:r w:rsidRPr="00CD0823">
        <w:rPr>
          <w:rFonts w:cs="B Lotus" w:hint="eastAsia"/>
          <w:sz w:val="24"/>
          <w:szCs w:val="24"/>
          <w:rtl/>
        </w:rPr>
        <w:t>نشر،</w:t>
      </w:r>
      <w:r w:rsidRPr="00CD0823">
        <w:rPr>
          <w:rFonts w:cs="B Lotus"/>
          <w:sz w:val="24"/>
          <w:szCs w:val="24"/>
          <w:rtl/>
        </w:rPr>
        <w:t xml:space="preserve"> از جمله پره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ز</w:t>
      </w:r>
      <w:r w:rsidRPr="00CD0823">
        <w:rPr>
          <w:rFonts w:cs="B Lotus"/>
          <w:sz w:val="24"/>
          <w:szCs w:val="24"/>
          <w:rtl/>
        </w:rPr>
        <w:t xml:space="preserve"> ازسرقت ادب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،</w:t>
      </w:r>
      <w:r w:rsidRPr="00CD0823">
        <w:rPr>
          <w:rFonts w:cs="B Lotus"/>
          <w:sz w:val="24"/>
          <w:szCs w:val="24"/>
          <w:rtl/>
        </w:rPr>
        <w:t xml:space="preserve"> سوءرفتار، جعل داده</w:t>
      </w:r>
      <w:r w:rsidR="00BC102D">
        <w:rPr>
          <w:rFonts w:cs="B Lotus" w:hint="cs"/>
          <w:sz w:val="24"/>
          <w:szCs w:val="24"/>
          <w:rtl/>
        </w:rPr>
        <w:t>‌</w:t>
      </w:r>
      <w:r w:rsidRPr="00CD0823">
        <w:rPr>
          <w:rFonts w:cs="B Lotus"/>
          <w:sz w:val="24"/>
          <w:szCs w:val="24"/>
          <w:rtl/>
        </w:rPr>
        <w:t xml:space="preserve">ها و 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ا</w:t>
      </w:r>
      <w:r w:rsidRPr="00CD0823">
        <w:rPr>
          <w:rFonts w:cs="B Lotus"/>
          <w:sz w:val="24"/>
          <w:szCs w:val="24"/>
          <w:rtl/>
        </w:rPr>
        <w:t xml:space="preserve"> ارسال و انتشار دوگانه، پره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ز</w:t>
      </w:r>
      <w:r w:rsidRPr="00CD0823">
        <w:rPr>
          <w:rFonts w:cs="B Lotus"/>
          <w:sz w:val="24"/>
          <w:szCs w:val="24"/>
          <w:rtl/>
        </w:rPr>
        <w:t xml:space="preserve"> نموده</w:t>
      </w:r>
      <w:r w:rsidR="00BC102D">
        <w:rPr>
          <w:rFonts w:cs="B Lotus" w:hint="cs"/>
          <w:sz w:val="24"/>
          <w:szCs w:val="24"/>
          <w:rtl/>
        </w:rPr>
        <w:t>‌</w:t>
      </w:r>
      <w:r w:rsidRPr="00CD0823">
        <w:rPr>
          <w:rFonts w:cs="B Lotus"/>
          <w:sz w:val="24"/>
          <w:szCs w:val="24"/>
          <w:rtl/>
        </w:rPr>
        <w:t>اند و منافع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/>
          <w:sz w:val="24"/>
          <w:szCs w:val="24"/>
          <w:rtl/>
        </w:rPr>
        <w:t xml:space="preserve"> تجاري در ا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نراستا</w:t>
      </w:r>
      <w:r w:rsidRPr="00CD0823">
        <w:rPr>
          <w:rFonts w:cs="B Lotus"/>
          <w:sz w:val="24"/>
          <w:szCs w:val="24"/>
          <w:rtl/>
        </w:rPr>
        <w:t xml:space="preserve"> وجود ندارد و نو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سندگان</w:t>
      </w:r>
      <w:r w:rsidRPr="00CD0823">
        <w:rPr>
          <w:rFonts w:cs="B Lotus"/>
          <w:sz w:val="24"/>
          <w:szCs w:val="24"/>
          <w:rtl/>
        </w:rPr>
        <w:t xml:space="preserve"> در قبال ارائه اثر خود وجه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/>
          <w:sz w:val="24"/>
          <w:szCs w:val="24"/>
          <w:rtl/>
        </w:rPr>
        <w:t xml:space="preserve"> در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افت</w:t>
      </w:r>
      <w:r w:rsidRPr="00CD0823">
        <w:rPr>
          <w:rFonts w:cs="B Lotus"/>
          <w:sz w:val="24"/>
          <w:szCs w:val="24"/>
          <w:rtl/>
        </w:rPr>
        <w:t xml:space="preserve"> ننموده</w:t>
      </w:r>
      <w:r w:rsidR="00BC102D">
        <w:rPr>
          <w:rFonts w:cs="B Lotus" w:hint="cs"/>
          <w:sz w:val="24"/>
          <w:szCs w:val="24"/>
          <w:rtl/>
        </w:rPr>
        <w:t>‌</w:t>
      </w:r>
      <w:r w:rsidRPr="00CD0823">
        <w:rPr>
          <w:rFonts w:cs="B Lotus"/>
          <w:sz w:val="24"/>
          <w:szCs w:val="24"/>
          <w:rtl/>
        </w:rPr>
        <w:t>اند. ضروري است نو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سنده</w:t>
      </w:r>
      <w:r w:rsidRPr="00CD0823">
        <w:rPr>
          <w:rFonts w:cs="B Lotus"/>
          <w:sz w:val="24"/>
          <w:szCs w:val="24"/>
          <w:rtl/>
        </w:rPr>
        <w:t xml:space="preserve"> مسئول از جانب سا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رنو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سندگان</w:t>
      </w:r>
      <w:r w:rsidRPr="00CD0823">
        <w:rPr>
          <w:rFonts w:cs="B Lotus"/>
          <w:sz w:val="24"/>
          <w:szCs w:val="24"/>
          <w:rtl/>
        </w:rPr>
        <w:t xml:space="preserve"> ا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ن</w:t>
      </w:r>
      <w:r w:rsidRPr="00CD0823">
        <w:rPr>
          <w:rFonts w:cs="B Lotus"/>
          <w:sz w:val="24"/>
          <w:szCs w:val="24"/>
          <w:rtl/>
        </w:rPr>
        <w:t xml:space="preserve"> فرم را امضا و ت</w:t>
      </w:r>
      <w:r w:rsidR="00BC102D">
        <w:rPr>
          <w:rFonts w:cs="B Lotus" w:hint="cs"/>
          <w:sz w:val="24"/>
          <w:szCs w:val="24"/>
          <w:rtl/>
        </w:rPr>
        <w:t>أ</w:t>
      </w:r>
      <w:r w:rsidRPr="00CD0823">
        <w:rPr>
          <w:rFonts w:cs="B Lotus" w:hint="cs"/>
          <w:sz w:val="24"/>
          <w:szCs w:val="24"/>
          <w:rtl/>
        </w:rPr>
        <w:t>یی</w:t>
      </w:r>
      <w:r w:rsidRPr="00CD0823">
        <w:rPr>
          <w:rFonts w:cs="B Lotus" w:hint="eastAsia"/>
          <w:sz w:val="24"/>
          <w:szCs w:val="24"/>
          <w:rtl/>
        </w:rPr>
        <w:t>د</w:t>
      </w:r>
      <w:r w:rsidRPr="00CD0823">
        <w:rPr>
          <w:rFonts w:cs="B Lotus"/>
          <w:sz w:val="24"/>
          <w:szCs w:val="24"/>
          <w:rtl/>
        </w:rPr>
        <w:t xml:space="preserve"> نموده و اصالت محتواي آن را اعلام نما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د</w:t>
      </w:r>
      <w:r w:rsidRPr="00CD0823">
        <w:rPr>
          <w:rFonts w:cs="B Lotus"/>
          <w:sz w:val="24"/>
          <w:szCs w:val="24"/>
          <w:rtl/>
        </w:rPr>
        <w:t>. نو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سنده</w:t>
      </w:r>
      <w:r w:rsidRPr="00CD0823">
        <w:rPr>
          <w:rFonts w:cs="B Lotus"/>
          <w:sz w:val="24"/>
          <w:szCs w:val="24"/>
          <w:rtl/>
        </w:rPr>
        <w:t xml:space="preserve"> مسئول هم</w:t>
      </w:r>
      <w:r w:rsidR="002C1100">
        <w:rPr>
          <w:rFonts w:cs="B Lotus" w:hint="cs"/>
          <w:sz w:val="24"/>
          <w:szCs w:val="24"/>
          <w:rtl/>
        </w:rPr>
        <w:t>‌</w:t>
      </w:r>
      <w:r w:rsidRPr="00CD0823">
        <w:rPr>
          <w:rFonts w:cs="B Lotus"/>
          <w:sz w:val="24"/>
          <w:szCs w:val="24"/>
          <w:rtl/>
        </w:rPr>
        <w:t>چن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ن</w:t>
      </w:r>
      <w:r w:rsidRPr="00CD0823">
        <w:rPr>
          <w:rFonts w:cs="B Lotus"/>
          <w:sz w:val="24"/>
          <w:szCs w:val="24"/>
          <w:rtl/>
        </w:rPr>
        <w:t xml:space="preserve"> اعلام م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دارد</w:t>
      </w:r>
      <w:r w:rsidRPr="00CD0823">
        <w:rPr>
          <w:rFonts w:cs="B Lotus"/>
          <w:sz w:val="24"/>
          <w:szCs w:val="24"/>
          <w:rtl/>
        </w:rPr>
        <w:t xml:space="preserve"> که ا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ناثر</w:t>
      </w:r>
      <w:r w:rsidRPr="00CD0823">
        <w:rPr>
          <w:rFonts w:cs="B Lotus"/>
          <w:sz w:val="24"/>
          <w:szCs w:val="24"/>
          <w:rtl/>
        </w:rPr>
        <w:t xml:space="preserve"> قبلا</w:t>
      </w:r>
      <w:r w:rsidR="00740177">
        <w:rPr>
          <w:rFonts w:cs="B Lotus" w:hint="cs"/>
          <w:sz w:val="24"/>
          <w:szCs w:val="24"/>
          <w:rtl/>
        </w:rPr>
        <w:t>ً</w:t>
      </w:r>
      <w:r w:rsidRPr="00CD0823">
        <w:rPr>
          <w:rFonts w:cs="B Lotus"/>
          <w:sz w:val="24"/>
          <w:szCs w:val="24"/>
          <w:rtl/>
        </w:rPr>
        <w:t xml:space="preserve"> در جاي د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گري</w:t>
      </w:r>
      <w:r w:rsidRPr="00CD0823">
        <w:rPr>
          <w:rFonts w:cs="B Lotus"/>
          <w:sz w:val="24"/>
          <w:szCs w:val="24"/>
          <w:rtl/>
        </w:rPr>
        <w:t xml:space="preserve"> منتشر نشده و هم</w:t>
      </w:r>
      <w:r w:rsidR="00BC102D">
        <w:rPr>
          <w:rFonts w:cs="B Lotus" w:hint="cs"/>
          <w:sz w:val="24"/>
          <w:szCs w:val="24"/>
          <w:rtl/>
        </w:rPr>
        <w:t>‌</w:t>
      </w:r>
      <w:r w:rsidRPr="00CD0823">
        <w:rPr>
          <w:rFonts w:cs="B Lotus"/>
          <w:sz w:val="24"/>
          <w:szCs w:val="24"/>
          <w:rtl/>
        </w:rPr>
        <w:t>زمان به نشر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ه</w:t>
      </w:r>
      <w:r w:rsidRPr="00CD0823">
        <w:rPr>
          <w:rFonts w:cs="B Lotus"/>
          <w:sz w:val="24"/>
          <w:szCs w:val="24"/>
          <w:rtl/>
        </w:rPr>
        <w:t xml:space="preserve"> د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گري</w:t>
      </w:r>
      <w:r w:rsidRPr="00CD0823">
        <w:rPr>
          <w:rFonts w:cs="B Lotus"/>
          <w:sz w:val="24"/>
          <w:szCs w:val="24"/>
          <w:rtl/>
        </w:rPr>
        <w:t xml:space="preserve"> ارائه نگرد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ده</w:t>
      </w:r>
      <w:r w:rsidRPr="00CD0823">
        <w:rPr>
          <w:rFonts w:cs="B Lotus"/>
          <w:sz w:val="24"/>
          <w:szCs w:val="24"/>
          <w:rtl/>
        </w:rPr>
        <w:t xml:space="preserve"> است. هم</w:t>
      </w:r>
      <w:r w:rsidR="00BC102D">
        <w:rPr>
          <w:rFonts w:cs="B Lotus" w:hint="cs"/>
          <w:sz w:val="24"/>
          <w:szCs w:val="24"/>
          <w:rtl/>
        </w:rPr>
        <w:t>‌</w:t>
      </w:r>
      <w:r w:rsidRPr="00CD0823">
        <w:rPr>
          <w:rFonts w:cs="B Lotus"/>
          <w:sz w:val="24"/>
          <w:szCs w:val="24"/>
          <w:rtl/>
        </w:rPr>
        <w:t>چن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ن</w:t>
      </w:r>
      <w:r w:rsidRPr="00CD0823">
        <w:rPr>
          <w:rFonts w:cs="B Lotus"/>
          <w:sz w:val="24"/>
          <w:szCs w:val="24"/>
          <w:rtl/>
        </w:rPr>
        <w:t xml:space="preserve"> کل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ه</w:t>
      </w:r>
      <w:r w:rsidRPr="00CD0823">
        <w:rPr>
          <w:rFonts w:cs="B Lotus"/>
          <w:sz w:val="24"/>
          <w:szCs w:val="24"/>
          <w:rtl/>
        </w:rPr>
        <w:t xml:space="preserve"> حقوق استفاده از محتوا،</w:t>
      </w:r>
      <w:r w:rsidRPr="00CD0823">
        <w:rPr>
          <w:rFonts w:cs="B Lotus" w:hint="eastAsia"/>
          <w:sz w:val="24"/>
          <w:szCs w:val="24"/>
          <w:rtl/>
        </w:rPr>
        <w:t>جداول،</w:t>
      </w:r>
      <w:r w:rsidRPr="00CD0823">
        <w:rPr>
          <w:rFonts w:cs="B Lotus"/>
          <w:sz w:val="24"/>
          <w:szCs w:val="24"/>
          <w:rtl/>
        </w:rPr>
        <w:t xml:space="preserve"> تصاو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ر</w:t>
      </w:r>
      <w:r w:rsidRPr="00CD0823">
        <w:rPr>
          <w:rFonts w:cs="B Lotus"/>
          <w:sz w:val="24"/>
          <w:szCs w:val="24"/>
          <w:rtl/>
        </w:rPr>
        <w:t xml:space="preserve"> و ... به</w:t>
      </w:r>
      <w:r>
        <w:rPr>
          <w:rFonts w:cs="B Lotus" w:hint="cs"/>
          <w:sz w:val="24"/>
          <w:szCs w:val="24"/>
          <w:rtl/>
        </w:rPr>
        <w:t xml:space="preserve"> ن</w:t>
      </w:r>
      <w:r w:rsidRPr="00CD0823">
        <w:rPr>
          <w:rFonts w:cs="B Lotus"/>
          <w:sz w:val="24"/>
          <w:szCs w:val="24"/>
          <w:rtl/>
        </w:rPr>
        <w:t>شر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ه</w:t>
      </w:r>
      <w:r w:rsidR="003E7E80" w:rsidRPr="003E7E80">
        <w:rPr>
          <w:rFonts w:cs="B Nazanin" w:hint="cs"/>
          <w:b/>
          <w:bCs/>
          <w:color w:val="4F6228" w:themeColor="accent3" w:themeShade="80"/>
          <w:sz w:val="24"/>
          <w:szCs w:val="24"/>
          <w:rtl/>
          <w:lang w:bidi="fa-IR"/>
        </w:rPr>
        <w:t>"اکوفیزیولوژی گیاهان زراعی"</w:t>
      </w:r>
      <w:r w:rsidRPr="00CD0823">
        <w:rPr>
          <w:rFonts w:cs="B Lotus"/>
          <w:sz w:val="24"/>
          <w:szCs w:val="24"/>
          <w:rtl/>
        </w:rPr>
        <w:t>محول گرد</w:t>
      </w:r>
      <w:r w:rsidRPr="00CD0823">
        <w:rPr>
          <w:rFonts w:cs="B Lotus" w:hint="cs"/>
          <w:sz w:val="24"/>
          <w:szCs w:val="24"/>
          <w:rtl/>
        </w:rPr>
        <w:t>ی</w:t>
      </w:r>
      <w:r w:rsidRPr="00CD0823">
        <w:rPr>
          <w:rFonts w:cs="B Lotus" w:hint="eastAsia"/>
          <w:sz w:val="24"/>
          <w:szCs w:val="24"/>
          <w:rtl/>
        </w:rPr>
        <w:t>ده</w:t>
      </w:r>
      <w:r w:rsidRPr="00CD0823">
        <w:rPr>
          <w:rFonts w:cs="B Lotus"/>
          <w:sz w:val="24"/>
          <w:szCs w:val="24"/>
          <w:rtl/>
        </w:rPr>
        <w:t xml:space="preserve"> است.</w:t>
      </w:r>
    </w:p>
    <w:tbl>
      <w:tblPr>
        <w:tblStyle w:val="TableGrid"/>
        <w:tblW w:w="10490" w:type="dxa"/>
        <w:tblLook w:val="04A0"/>
      </w:tblPr>
      <w:tblGrid>
        <w:gridCol w:w="6386"/>
        <w:gridCol w:w="4104"/>
      </w:tblGrid>
      <w:tr w:rsidR="0077204A" w:rsidRPr="00CC5992" w:rsidTr="00BC102D">
        <w:trPr>
          <w:trHeight w:val="682"/>
        </w:trPr>
        <w:tc>
          <w:tcPr>
            <w:tcW w:w="6386" w:type="dxa"/>
            <w:vAlign w:val="center"/>
          </w:tcPr>
          <w:p w:rsidR="0077204A" w:rsidRPr="00CD0823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  <w:rtl/>
              </w:rPr>
            </w:pPr>
            <w:r w:rsidRPr="00CD0823">
              <w:rPr>
                <w:rFonts w:cs="B Lotus" w:hint="cs"/>
                <w:sz w:val="24"/>
                <w:szCs w:val="24"/>
                <w:rtl/>
              </w:rPr>
              <w:t>آدرس الکترونیکی:</w:t>
            </w:r>
            <w:bookmarkStart w:id="0" w:name="_GoBack"/>
            <w:bookmarkEnd w:id="0"/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77204A" w:rsidRPr="00CD0823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  <w:r w:rsidRPr="00CD0823">
              <w:rPr>
                <w:rFonts w:cs="B Lotus" w:hint="cs"/>
                <w:sz w:val="24"/>
                <w:szCs w:val="24"/>
                <w:rtl/>
              </w:rPr>
              <w:t>نام نویسنده مسئول:</w:t>
            </w:r>
          </w:p>
        </w:tc>
      </w:tr>
      <w:tr w:rsidR="0077204A" w:rsidRPr="00CC5992" w:rsidTr="00BC102D">
        <w:trPr>
          <w:trHeight w:hRule="exact" w:val="764"/>
        </w:trPr>
        <w:tc>
          <w:tcPr>
            <w:tcW w:w="6386" w:type="dxa"/>
            <w:vAlign w:val="center"/>
          </w:tcPr>
          <w:p w:rsidR="0077204A" w:rsidRPr="00CD0823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  <w:r w:rsidRPr="00CD0823">
              <w:rPr>
                <w:rFonts w:cs="B Lotus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4104" w:type="dxa"/>
            <w:vAlign w:val="center"/>
          </w:tcPr>
          <w:p w:rsidR="0077204A" w:rsidRPr="00CD0823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  <w:r w:rsidRPr="00CD0823">
              <w:rPr>
                <w:rFonts w:cs="B Lotus" w:hint="cs"/>
                <w:sz w:val="24"/>
                <w:szCs w:val="24"/>
                <w:rtl/>
              </w:rPr>
              <w:t>وابستگی سازمانی:</w:t>
            </w:r>
          </w:p>
        </w:tc>
      </w:tr>
      <w:tr w:rsidR="0077204A" w:rsidRPr="00CD0823" w:rsidTr="00BC102D">
        <w:trPr>
          <w:trHeight w:val="80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77204A" w:rsidRPr="00CD0823" w:rsidRDefault="0077204A" w:rsidP="00BC102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  <w:r w:rsidRPr="00CD0823">
              <w:rPr>
                <w:rFonts w:cs="B Lotus" w:hint="cs"/>
                <w:sz w:val="24"/>
                <w:szCs w:val="24"/>
                <w:rtl/>
              </w:rPr>
              <w:t>عنوان مقاله:</w:t>
            </w:r>
          </w:p>
        </w:tc>
      </w:tr>
      <w:tr w:rsidR="0077204A" w:rsidRPr="00CD0823" w:rsidTr="00BC102D">
        <w:trPr>
          <w:trHeight w:val="966"/>
        </w:trPr>
        <w:tc>
          <w:tcPr>
            <w:tcW w:w="1049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CD0823" w:rsidRDefault="0077204A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  <w:r w:rsidRPr="00CD0823">
              <w:rPr>
                <w:rFonts w:cs="B Lotus"/>
                <w:sz w:val="24"/>
                <w:szCs w:val="24"/>
                <w:rtl/>
              </w:rPr>
              <w:t>آ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نو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سندگان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موسس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ه مربوطه وجهی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از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شخص ثالث (دولت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تجار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بن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اد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خصوص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و غ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ره</w:t>
            </w:r>
            <w:r w:rsidRPr="00CD0823">
              <w:rPr>
                <w:rFonts w:cs="B Lotus"/>
                <w:sz w:val="24"/>
                <w:szCs w:val="24"/>
                <w:rtl/>
              </w:rPr>
              <w:t>) برا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هر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بخشی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از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ارائه شده (شامل کمک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‏</w:t>
            </w:r>
            <w:r w:rsidRPr="00CD0823">
              <w:rPr>
                <w:rFonts w:cs="B Lotus"/>
                <w:sz w:val="24"/>
                <w:szCs w:val="24"/>
                <w:rtl/>
              </w:rPr>
              <w:t>ها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مال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نظارت بر داده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‏</w:t>
            </w:r>
            <w:r w:rsidRPr="00CD0823">
              <w:rPr>
                <w:rFonts w:cs="B Lotus"/>
                <w:sz w:val="24"/>
                <w:szCs w:val="24"/>
                <w:rtl/>
              </w:rPr>
              <w:t>ها، طراح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مطالعه، آماده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‏</w:t>
            </w:r>
            <w:r w:rsidRPr="00CD0823">
              <w:rPr>
                <w:rFonts w:cs="B Lotus"/>
                <w:sz w:val="24"/>
                <w:szCs w:val="24"/>
                <w:rtl/>
              </w:rPr>
              <w:t>ساز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یاثر</w:t>
            </w:r>
            <w:r w:rsidRPr="00CD0823">
              <w:rPr>
                <w:rFonts w:cs="B Lotus"/>
                <w:sz w:val="24"/>
                <w:szCs w:val="24"/>
                <w:rtl/>
              </w:rPr>
              <w:t>، تجز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ه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و تح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آمار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و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...</w:t>
            </w:r>
            <w:r w:rsidRPr="00CD0823">
              <w:rPr>
                <w:rFonts w:cs="B Lotus"/>
                <w:sz w:val="24"/>
                <w:szCs w:val="24"/>
                <w:rtl/>
              </w:rPr>
              <w:t>)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 xml:space="preserve"> دریافت نموده است</w:t>
            </w:r>
            <w:r w:rsidRPr="00CD0823">
              <w:rPr>
                <w:rFonts w:cs="B Lotus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BC102D">
        <w:trPr>
          <w:trHeight w:hRule="exact" w:val="364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801" w:type="dxa"/>
              <w:tblLook w:val="04A0"/>
            </w:tblPr>
            <w:tblGrid>
              <w:gridCol w:w="1439"/>
              <w:gridCol w:w="1362"/>
            </w:tblGrid>
            <w:tr w:rsidR="0077204A" w:rsidRPr="00232FD2" w:rsidTr="00BC102D">
              <w:trPr>
                <w:trHeight w:val="348"/>
              </w:trPr>
              <w:tc>
                <w:tcPr>
                  <w:tcW w:w="1439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62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BC102D">
        <w:trPr>
          <w:trHeight w:val="691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77204A" w:rsidRPr="00CD0823" w:rsidRDefault="0077204A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  <w:r w:rsidRPr="00CD0823">
              <w:rPr>
                <w:rFonts w:cs="B Lotus"/>
                <w:sz w:val="24"/>
                <w:szCs w:val="24"/>
                <w:rtl/>
              </w:rPr>
              <w:t>آ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نو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سندگان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هرگونه اختراع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یکه درحال انجام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،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داوری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و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ثبت شده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، مربوط به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این اثر رادر حال انجام دارند</w:t>
            </w:r>
            <w:r w:rsidRPr="00CD0823">
              <w:rPr>
                <w:rFonts w:cs="B Lotus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801" w:type="dxa"/>
              <w:tblLook w:val="04A0"/>
            </w:tblPr>
            <w:tblGrid>
              <w:gridCol w:w="1439"/>
              <w:gridCol w:w="1362"/>
            </w:tblGrid>
            <w:tr w:rsidR="00430819" w:rsidRPr="00232FD2" w:rsidTr="00BC102D">
              <w:trPr>
                <w:trHeight w:val="256"/>
              </w:trPr>
              <w:tc>
                <w:tcPr>
                  <w:tcW w:w="1439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62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D0823" w:rsidTr="00BC102D">
        <w:trPr>
          <w:trHeight w:val="82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Pr="00CD0823" w:rsidRDefault="0077204A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  <w:r w:rsidRPr="00CD0823">
              <w:rPr>
                <w:rFonts w:cs="B Lotus"/>
                <w:sz w:val="24"/>
                <w:szCs w:val="24"/>
                <w:rtl/>
              </w:rPr>
              <w:t>آ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طرق دسترسی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د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گر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وجود دارد که خوانندگان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بتوانند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که اطلاعات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 xml:space="preserve">اضافی اثر مذکور را از </w:t>
            </w:r>
            <w:r w:rsidRPr="00CD0823">
              <w:rPr>
                <w:rFonts w:cs="B Lotus"/>
                <w:sz w:val="24"/>
                <w:szCs w:val="24"/>
                <w:rtl/>
              </w:rPr>
              <w:t>نو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سندگان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مقالهدریافت نمایند</w:t>
            </w:r>
            <w:r w:rsidRPr="00CD0823">
              <w:rPr>
                <w:rFonts w:cs="B Lotus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801" w:type="dxa"/>
              <w:tblLook w:val="04A0"/>
            </w:tblPr>
            <w:tblGrid>
              <w:gridCol w:w="1439"/>
              <w:gridCol w:w="1362"/>
            </w:tblGrid>
            <w:tr w:rsidR="00430819" w:rsidRPr="00CD0823" w:rsidTr="00BC102D">
              <w:trPr>
                <w:trHeight w:val="348"/>
              </w:trPr>
              <w:tc>
                <w:tcPr>
                  <w:tcW w:w="1439" w:type="dxa"/>
                </w:tcPr>
                <w:p w:rsidR="00430819" w:rsidRPr="00CD0823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CD0823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بلی </w:t>
                  </w:r>
                  <w:r w:rsidRPr="00CD0823">
                    <w:rPr>
                      <w:rFonts w:ascii="B Lotus" w:cs="B Lotus"/>
                      <w:sz w:val="24"/>
                      <w:szCs w:val="24"/>
                      <w:rtl/>
                    </w:rPr>
                    <w:t></w:t>
                  </w:r>
                </w:p>
              </w:tc>
              <w:tc>
                <w:tcPr>
                  <w:tcW w:w="1362" w:type="dxa"/>
                  <w:tcBorders>
                    <w:right w:val="single" w:sz="4" w:space="0" w:color="auto"/>
                  </w:tcBorders>
                </w:tcPr>
                <w:p w:rsidR="00430819" w:rsidRPr="00CD0823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CD0823">
                    <w:rPr>
                      <w:rFonts w:cs="B Lotus" w:hint="cs"/>
                      <w:sz w:val="24"/>
                      <w:szCs w:val="24"/>
                      <w:rtl/>
                    </w:rPr>
                    <w:t>خیر</w:t>
                  </w:r>
                  <w:r w:rsidRPr="00CD0823">
                    <w:rPr>
                      <w:rFonts w:ascii="B Lotus" w:cs="B Lotus"/>
                      <w:sz w:val="24"/>
                      <w:szCs w:val="24"/>
                      <w:rtl/>
                    </w:rPr>
                    <w:t></w:t>
                  </w:r>
                </w:p>
              </w:tc>
            </w:tr>
          </w:tbl>
          <w:p w:rsidR="00430819" w:rsidRPr="00CD0823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</w:tr>
      <w:tr w:rsidR="0077204A" w:rsidRPr="00CD0823" w:rsidTr="00BC102D">
        <w:trPr>
          <w:trHeight w:val="780"/>
        </w:trPr>
        <w:tc>
          <w:tcPr>
            <w:tcW w:w="1049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CD0823" w:rsidRDefault="0077204A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  <w:r w:rsidRPr="00CD0823">
              <w:rPr>
                <w:rFonts w:cs="B Lotus"/>
                <w:sz w:val="24"/>
                <w:szCs w:val="24"/>
                <w:rtl/>
              </w:rPr>
              <w:t>آ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جنبه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‏</w:t>
            </w:r>
            <w:r w:rsidRPr="00CD0823">
              <w:rPr>
                <w:rFonts w:cs="B Lotus"/>
                <w:sz w:val="24"/>
                <w:szCs w:val="24"/>
                <w:rtl/>
              </w:rPr>
              <w:t>ا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از ا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اثر</w:t>
            </w:r>
            <w:r w:rsidR="00D646C4" w:rsidRPr="00CD0823">
              <w:rPr>
                <w:rFonts w:cs="B Lotus" w:hint="cs"/>
                <w:sz w:val="24"/>
                <w:szCs w:val="24"/>
                <w:rtl/>
              </w:rPr>
              <w:t>مرتبط با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ح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وانات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آزما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ش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ب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 w:hint="eastAsia"/>
                <w:sz w:val="24"/>
                <w:szCs w:val="24"/>
                <w:rtl/>
              </w:rPr>
              <w:t>مار</w:t>
            </w:r>
            <w:r w:rsidR="00D646C4" w:rsidRPr="00CD0823">
              <w:rPr>
                <w:rFonts w:cs="B Lotus" w:hint="cs"/>
                <w:sz w:val="24"/>
                <w:szCs w:val="24"/>
                <w:rtl/>
              </w:rPr>
              <w:t>ی های خاص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انسان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ی</w:t>
            </w:r>
            <w:r w:rsidRPr="00CD0823">
              <w:rPr>
                <w:rFonts w:cs="B Lotus"/>
                <w:sz w:val="24"/>
                <w:szCs w:val="24"/>
                <w:rtl/>
              </w:rPr>
              <w:t xml:space="preserve"> است که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 xml:space="preserve">نیاز به </w:t>
            </w:r>
            <w:r w:rsidR="00D646C4" w:rsidRPr="00CD0823">
              <w:rPr>
                <w:rFonts w:cs="B Lotus" w:hint="cs"/>
                <w:sz w:val="24"/>
                <w:szCs w:val="24"/>
                <w:rtl/>
              </w:rPr>
              <w:t xml:space="preserve">اعلام و 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 xml:space="preserve">تایید </w:t>
            </w:r>
            <w:r w:rsidRPr="00CD0823">
              <w:rPr>
                <w:rFonts w:cs="B Lotus"/>
                <w:sz w:val="24"/>
                <w:szCs w:val="24"/>
                <w:rtl/>
              </w:rPr>
              <w:t>اخلاق</w:t>
            </w:r>
            <w:r w:rsidR="00D646C4" w:rsidRPr="00CD0823">
              <w:rPr>
                <w:rFonts w:cs="B Lotus" w:hint="cs"/>
                <w:sz w:val="24"/>
                <w:szCs w:val="24"/>
                <w:rtl/>
              </w:rPr>
              <w:t>نشرباشد؟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801" w:type="dxa"/>
              <w:tblLook w:val="04A0"/>
            </w:tblPr>
            <w:tblGrid>
              <w:gridCol w:w="1439"/>
              <w:gridCol w:w="1362"/>
            </w:tblGrid>
            <w:tr w:rsidR="00430819" w:rsidRPr="00CD0823" w:rsidTr="00BC102D">
              <w:trPr>
                <w:trHeight w:val="348"/>
              </w:trPr>
              <w:tc>
                <w:tcPr>
                  <w:tcW w:w="1439" w:type="dxa"/>
                </w:tcPr>
                <w:p w:rsidR="00430819" w:rsidRPr="00CD0823" w:rsidRDefault="00430819" w:rsidP="00CD082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CD0823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بلی </w:t>
                  </w:r>
                  <w:r w:rsidRPr="00CD0823">
                    <w:rPr>
                      <w:rFonts w:ascii="B Lotus" w:cs="B Lotus"/>
                      <w:sz w:val="24"/>
                      <w:szCs w:val="24"/>
                      <w:rtl/>
                    </w:rPr>
                    <w:t></w:t>
                  </w:r>
                </w:p>
              </w:tc>
              <w:tc>
                <w:tcPr>
                  <w:tcW w:w="1362" w:type="dxa"/>
                  <w:tcBorders>
                    <w:right w:val="single" w:sz="4" w:space="0" w:color="auto"/>
                  </w:tcBorders>
                </w:tcPr>
                <w:p w:rsidR="00430819" w:rsidRPr="00CD0823" w:rsidRDefault="00430819" w:rsidP="00CD082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CD0823">
                    <w:rPr>
                      <w:rFonts w:cs="B Lotus" w:hint="cs"/>
                      <w:sz w:val="24"/>
                      <w:szCs w:val="24"/>
                      <w:rtl/>
                    </w:rPr>
                    <w:t>خیر</w:t>
                  </w:r>
                  <w:r w:rsidRPr="00CD0823">
                    <w:rPr>
                      <w:rFonts w:ascii="B Lotus" w:cs="B Lotus"/>
                      <w:sz w:val="24"/>
                      <w:szCs w:val="24"/>
                      <w:rtl/>
                    </w:rPr>
                    <w:t></w:t>
                  </w:r>
                </w:p>
              </w:tc>
            </w:tr>
          </w:tbl>
          <w:p w:rsidR="00430819" w:rsidRPr="00CD0823" w:rsidRDefault="00430819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A600A0" w:rsidRPr="00CC5992" w:rsidTr="00BC102D">
        <w:trPr>
          <w:trHeight w:val="1257"/>
        </w:trPr>
        <w:tc>
          <w:tcPr>
            <w:tcW w:w="10490" w:type="dxa"/>
            <w:gridSpan w:val="2"/>
            <w:vAlign w:val="center"/>
          </w:tcPr>
          <w:p w:rsidR="00A600A0" w:rsidRPr="00CD0823" w:rsidRDefault="002C08AD" w:rsidP="00BC102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sz w:val="24"/>
                <w:szCs w:val="24"/>
              </w:rPr>
            </w:pPr>
            <w:r w:rsidRPr="00CD0823">
              <w:rPr>
                <w:rFonts w:cs="B Lotus" w:hint="cs"/>
                <w:sz w:val="24"/>
                <w:szCs w:val="24"/>
                <w:rtl/>
              </w:rPr>
              <w:t>نامنویسند</w:t>
            </w:r>
            <w:r w:rsidR="00232FD2" w:rsidRPr="00CD0823">
              <w:rPr>
                <w:rFonts w:cs="B Lotus" w:hint="cs"/>
                <w:sz w:val="24"/>
                <w:szCs w:val="24"/>
                <w:rtl/>
              </w:rPr>
              <w:t>ه</w:t>
            </w:r>
            <w:r w:rsidRPr="00CD0823">
              <w:rPr>
                <w:rFonts w:cs="B Lotus" w:hint="cs"/>
                <w:sz w:val="24"/>
                <w:szCs w:val="24"/>
                <w:rtl/>
              </w:rPr>
              <w:t>مسئول:تاریخ:</w:t>
            </w:r>
            <w:r w:rsidR="00AF409C" w:rsidRPr="00CD0823">
              <w:rPr>
                <w:rFonts w:cs="B Lotus" w:hint="cs"/>
                <w:sz w:val="24"/>
                <w:szCs w:val="24"/>
                <w:rtl/>
              </w:rPr>
              <w:t xml:space="preserve">     امضا</w:t>
            </w:r>
          </w:p>
        </w:tc>
      </w:tr>
    </w:tbl>
    <w:p w:rsidR="00A600A0" w:rsidRPr="00CD0823" w:rsidRDefault="00A600A0" w:rsidP="00BC102D">
      <w:pPr>
        <w:widowControl w:val="0"/>
        <w:tabs>
          <w:tab w:val="left" w:pos="360"/>
        </w:tabs>
        <w:autoSpaceDE w:val="0"/>
        <w:autoSpaceDN w:val="0"/>
        <w:bidi/>
        <w:adjustRightInd w:val="0"/>
        <w:spacing w:after="0" w:line="240" w:lineRule="auto"/>
        <w:rPr>
          <w:rFonts w:cs="B Lotus"/>
          <w:sz w:val="24"/>
          <w:szCs w:val="24"/>
          <w:lang w:bidi="fa-IR"/>
        </w:rPr>
      </w:pPr>
    </w:p>
    <w:sectPr w:rsidR="00A600A0" w:rsidRPr="00CD0823" w:rsidSect="00740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49" w:bottom="142" w:left="851" w:header="0" w:footer="10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32" w:rsidRDefault="00171E32" w:rsidP="00B763C1">
      <w:pPr>
        <w:spacing w:after="0" w:line="240" w:lineRule="auto"/>
      </w:pPr>
      <w:r>
        <w:separator/>
      </w:r>
    </w:p>
  </w:endnote>
  <w:endnote w:type="continuationSeparator" w:id="1">
    <w:p w:rsidR="00171E32" w:rsidRDefault="00171E32" w:rsidP="00B7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2D" w:rsidRDefault="00BC10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2D" w:rsidRDefault="00BC10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2D" w:rsidRDefault="00BC10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32" w:rsidRDefault="00171E32" w:rsidP="00B763C1">
      <w:pPr>
        <w:spacing w:after="0" w:line="240" w:lineRule="auto"/>
      </w:pPr>
      <w:r>
        <w:separator/>
      </w:r>
    </w:p>
  </w:footnote>
  <w:footnote w:type="continuationSeparator" w:id="1">
    <w:p w:rsidR="00171E32" w:rsidRDefault="00171E32" w:rsidP="00B7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2D" w:rsidRDefault="00BC10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824492"/>
      <w:docPartObj>
        <w:docPartGallery w:val="Watermarks"/>
        <w:docPartUnique/>
      </w:docPartObj>
    </w:sdtPr>
    <w:sdtContent>
      <w:p w:rsidR="00BC102D" w:rsidRDefault="00335DE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76659" o:spid="_x0000_s2053" type="#_x0000_t136" style="position:absolute;margin-left:0;margin-top:0;width:688.3pt;height:114.2pt;rotation:315;z-index:-251658752;mso-position-horizontal:center;mso-position-horizontal-relative:margin;mso-position-vertical:center;mso-position-vertical-relative:margin" o:allowincell="f" fillcolor="#4e6128 [1606]" stroked="f">
              <v:fill opacity=".5"/>
              <v:textpath style="font-family:&quot;B Lotus&quot;;font-size:1pt" string="اکوفیزیولوژی گیاهان زراع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2D" w:rsidRDefault="00BC10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B0979"/>
    <w:rsid w:val="000D6F0D"/>
    <w:rsid w:val="001061C6"/>
    <w:rsid w:val="00171E32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C1100"/>
    <w:rsid w:val="002F5F0C"/>
    <w:rsid w:val="0032641D"/>
    <w:rsid w:val="00335DE7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E7E80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112B"/>
    <w:rsid w:val="0070730B"/>
    <w:rsid w:val="00740177"/>
    <w:rsid w:val="007469E5"/>
    <w:rsid w:val="0077204A"/>
    <w:rsid w:val="0078105A"/>
    <w:rsid w:val="007863E9"/>
    <w:rsid w:val="0079472D"/>
    <w:rsid w:val="007A4AB6"/>
    <w:rsid w:val="007C37CE"/>
    <w:rsid w:val="00860D1C"/>
    <w:rsid w:val="008764BE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763C1"/>
    <w:rsid w:val="00B842B2"/>
    <w:rsid w:val="00BC102D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D0823"/>
    <w:rsid w:val="00CF3B9A"/>
    <w:rsid w:val="00D0274E"/>
    <w:rsid w:val="00D13D38"/>
    <w:rsid w:val="00D2571D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3C1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3C1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8764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10B3-48D1-4BF1-AAD6-3DB970C9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4080</cp:lastModifiedBy>
  <cp:revision>2</cp:revision>
  <cp:lastPrinted>2019-07-09T09:08:00Z</cp:lastPrinted>
  <dcterms:created xsi:type="dcterms:W3CDTF">2023-06-11T12:20:00Z</dcterms:created>
  <dcterms:modified xsi:type="dcterms:W3CDTF">2023-06-11T12:20:00Z</dcterms:modified>
</cp:coreProperties>
</file>