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5ADB" w14:textId="33F855EC" w:rsidR="00A462DE" w:rsidRDefault="00D019F4" w:rsidP="00D019F4">
      <w:pPr>
        <w:ind w:left="-360" w:right="-694"/>
        <w:jc w:val="center"/>
        <w:rPr>
          <w:rFonts w:ascii="Cambria" w:hAnsi="Cambria"/>
          <w:b/>
          <w:bCs/>
          <w:sz w:val="20"/>
          <w:szCs w:val="20"/>
          <w:lang w:bidi="fa-IR"/>
        </w:rPr>
      </w:pPr>
      <w:bookmarkStart w:id="0" w:name="_Hlk89896373"/>
      <w:r>
        <w:rPr>
          <w:rFonts w:ascii="Cambria" w:hAnsi="Cambria"/>
          <w:b/>
          <w:bCs/>
          <w:sz w:val="20"/>
          <w:szCs w:val="20"/>
        </w:rPr>
        <w:t xml:space="preserve">International </w:t>
      </w:r>
      <w:r w:rsidRPr="00E02EF3">
        <w:rPr>
          <w:rFonts w:ascii="Cambria" w:hAnsi="Cambria"/>
          <w:b/>
          <w:bCs/>
          <w:sz w:val="20"/>
          <w:szCs w:val="20"/>
        </w:rPr>
        <w:t xml:space="preserve">Journal of </w:t>
      </w:r>
      <w:r>
        <w:rPr>
          <w:rFonts w:ascii="Cambria" w:hAnsi="Cambria"/>
          <w:b/>
          <w:bCs/>
          <w:sz w:val="20"/>
          <w:szCs w:val="20"/>
        </w:rPr>
        <w:t>Smart Electrical Engineering</w:t>
      </w:r>
      <w:r w:rsidRPr="00E02EF3">
        <w:rPr>
          <w:rFonts w:ascii="Cambria" w:hAnsi="Cambria"/>
          <w:b/>
          <w:bCs/>
          <w:sz w:val="20"/>
          <w:szCs w:val="20"/>
          <w:lang w:bidi="fa-IR"/>
        </w:rPr>
        <w:t xml:space="preserve"> (</w:t>
      </w:r>
      <w:r>
        <w:rPr>
          <w:rFonts w:ascii="Cambria" w:hAnsi="Cambria"/>
          <w:b/>
          <w:bCs/>
          <w:sz w:val="20"/>
          <w:szCs w:val="20"/>
          <w:lang w:bidi="fa-IR"/>
        </w:rPr>
        <w:t>IJSEE</w:t>
      </w:r>
      <w:r w:rsidRPr="00E02EF3">
        <w:rPr>
          <w:rFonts w:ascii="Cambria" w:hAnsi="Cambria"/>
          <w:b/>
          <w:bCs/>
          <w:sz w:val="20"/>
          <w:szCs w:val="20"/>
          <w:lang w:bidi="fa-IR"/>
        </w:rPr>
        <w:t>)</w:t>
      </w:r>
    </w:p>
    <w:p w14:paraId="722F61AF" w14:textId="77777777" w:rsidR="00D019F4" w:rsidRPr="005348D8" w:rsidRDefault="00D019F4" w:rsidP="00D019F4">
      <w:pPr>
        <w:shd w:val="clear" w:color="auto" w:fill="E6E6E6"/>
        <w:ind w:left="-360" w:right="-694"/>
        <w:jc w:val="center"/>
        <w:rPr>
          <w:rFonts w:ascii="Verdana" w:hAnsi="Verdana"/>
          <w:b/>
          <w:bCs/>
          <w:sz w:val="14"/>
          <w:szCs w:val="14"/>
        </w:rPr>
      </w:pPr>
    </w:p>
    <w:p w14:paraId="1EC3761B" w14:textId="60B7335A" w:rsidR="00D019F4" w:rsidRPr="006D460C" w:rsidRDefault="00D019F4" w:rsidP="00D019F4">
      <w:pPr>
        <w:pStyle w:val="NormalWeb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Authorship Form</w:t>
      </w:r>
    </w:p>
    <w:p w14:paraId="4B96A347" w14:textId="77777777" w:rsidR="00D019F4" w:rsidRPr="006D460C" w:rsidRDefault="00D019F4" w:rsidP="00D019F4">
      <w:pPr>
        <w:shd w:val="clear" w:color="auto" w:fill="E6E6E6"/>
        <w:ind w:left="-360" w:right="-694"/>
        <w:jc w:val="center"/>
        <w:rPr>
          <w:rFonts w:ascii="Verdana" w:hAnsi="Verdana"/>
          <w:b/>
          <w:bCs/>
          <w:sz w:val="14"/>
          <w:szCs w:val="14"/>
          <w:lang w:bidi="fa-IR"/>
        </w:rPr>
      </w:pPr>
    </w:p>
    <w:bookmarkEnd w:id="0"/>
    <w:p w14:paraId="6D02C0D8" w14:textId="77777777" w:rsidR="00D019F4" w:rsidRDefault="00D019F4" w:rsidP="00D019F4">
      <w:pPr>
        <w:ind w:left="-360" w:right="-694"/>
        <w:jc w:val="center"/>
        <w:rPr>
          <w:rFonts w:ascii="Cambria" w:hAnsi="Cambria"/>
          <w:b/>
          <w:bCs/>
          <w:sz w:val="14"/>
          <w:szCs w:val="14"/>
        </w:rPr>
      </w:pPr>
    </w:p>
    <w:p w14:paraId="6AD144F4" w14:textId="0425EE62" w:rsidR="00FB7471" w:rsidRPr="003136D9" w:rsidRDefault="00DC7CA6" w:rsidP="001D138E">
      <w:p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By completing and signing the following statements, the corresponding author acknowledges and accepts the responsibility on behalf of all contributing authors, if any, concer</w:t>
      </w:r>
      <w:r w:rsidR="00FB7471" w:rsidRPr="003136D9">
        <w:rPr>
          <w:rFonts w:cstheme="minorHAnsi"/>
        </w:rPr>
        <w:t xml:space="preserve">ning Authorship </w:t>
      </w:r>
      <w:r w:rsidR="00867F9A" w:rsidRPr="003136D9">
        <w:rPr>
          <w:rFonts w:cstheme="minorHAnsi"/>
        </w:rPr>
        <w:t xml:space="preserve">Responsibility. </w:t>
      </w:r>
    </w:p>
    <w:p w14:paraId="6C4B3B40" w14:textId="77777777" w:rsidR="00DC7CA6" w:rsidRPr="003136D9" w:rsidRDefault="00DC7CA6" w:rsidP="001D138E">
      <w:pPr>
        <w:spacing w:after="0" w:line="240" w:lineRule="atLeast"/>
        <w:ind w:firstLine="180"/>
        <w:jc w:val="both"/>
        <w:rPr>
          <w:rFonts w:cstheme="minorHAnsi"/>
        </w:rPr>
      </w:pPr>
      <w:r w:rsidRPr="003136D9">
        <w:rPr>
          <w:rFonts w:cstheme="minorHAnsi"/>
        </w:rPr>
        <w:t>Manuscript title:</w:t>
      </w:r>
      <w:bookmarkStart w:id="1" w:name="_GoBack"/>
      <w:bookmarkEnd w:id="1"/>
    </w:p>
    <w:p w14:paraId="6368E15E" w14:textId="77777777" w:rsidR="00DC7CA6" w:rsidRPr="003136D9" w:rsidRDefault="00DC7CA6" w:rsidP="001D138E">
      <w:pPr>
        <w:spacing w:after="0" w:line="240" w:lineRule="atLeast"/>
        <w:ind w:left="180"/>
        <w:jc w:val="both"/>
        <w:rPr>
          <w:rFonts w:cstheme="minorHAnsi"/>
        </w:rPr>
      </w:pPr>
      <w:r w:rsidRPr="003136D9">
        <w:rPr>
          <w:rFonts w:cstheme="minorHAnsi"/>
        </w:rPr>
        <w:t>Corresponding author:</w:t>
      </w:r>
    </w:p>
    <w:p w14:paraId="522CA691" w14:textId="77777777" w:rsidR="00867F9A" w:rsidRPr="003136D9" w:rsidRDefault="00867F9A" w:rsidP="001D138E">
      <w:pPr>
        <w:spacing w:after="0" w:line="240" w:lineRule="atLeast"/>
        <w:ind w:left="180"/>
        <w:jc w:val="both"/>
        <w:rPr>
          <w:rFonts w:cstheme="minorHAnsi"/>
        </w:rPr>
      </w:pPr>
      <w:r w:rsidRPr="003136D9">
        <w:rPr>
          <w:rFonts w:cstheme="minorHAnsi"/>
        </w:rPr>
        <w:t xml:space="preserve">Affiliation: </w:t>
      </w:r>
    </w:p>
    <w:p w14:paraId="0A51B0C0" w14:textId="77777777" w:rsidR="00DC7CA6" w:rsidRPr="003136D9" w:rsidRDefault="00DC7CA6" w:rsidP="001D138E">
      <w:p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By signing and filling this form, the corresponding author certifies that each author has met all criteria below (A, B, C, a</w:t>
      </w:r>
      <w:r w:rsidR="00FB7471" w:rsidRPr="003136D9">
        <w:rPr>
          <w:rFonts w:cstheme="minorHAnsi"/>
        </w:rPr>
        <w:t>nd D) and indicates each author</w:t>
      </w:r>
      <w:r w:rsidRPr="003136D9">
        <w:rPr>
          <w:rFonts w:cstheme="minorHAnsi"/>
        </w:rPr>
        <w:t xml:space="preserve"> general and specific contributions by listing his or her name next to the relevant section. </w:t>
      </w:r>
    </w:p>
    <w:p w14:paraId="5AF8DEB0" w14:textId="77777777" w:rsidR="00DC7CA6" w:rsidRPr="003136D9" w:rsidRDefault="00DC7CA6" w:rsidP="001D138E">
      <w:p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A.</w:t>
      </w:r>
      <w:r w:rsidR="00B64740" w:rsidRPr="003136D9">
        <w:rPr>
          <w:rFonts w:cstheme="minorHAnsi"/>
        </w:rPr>
        <w:t xml:space="preserve"> </w:t>
      </w:r>
      <w:r w:rsidRPr="003136D9">
        <w:rPr>
          <w:rFonts w:cstheme="minorHAnsi"/>
        </w:rPr>
        <w:t xml:space="preserve"> </w:t>
      </w:r>
      <w:r w:rsidR="00B64740" w:rsidRPr="003136D9">
        <w:rPr>
          <w:rFonts w:cstheme="minorHAnsi"/>
        </w:rPr>
        <w:t xml:space="preserve">  </w:t>
      </w:r>
      <w:r w:rsidRPr="003136D9">
        <w:rPr>
          <w:rFonts w:cstheme="minorHAnsi"/>
        </w:rPr>
        <w:t>I certify that</w:t>
      </w:r>
    </w:p>
    <w:p w14:paraId="18DE87EE" w14:textId="5BB228E4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 xml:space="preserve">The manuscript is authentic and valid and that </w:t>
      </w:r>
      <w:r w:rsidR="00867F9A" w:rsidRPr="003136D9">
        <w:rPr>
          <w:rFonts w:cstheme="minorHAnsi"/>
        </w:rPr>
        <w:t>neither this manuscript nor one with considerably similar content under my authorship has been published or is being considered for publication elsewhere, except as described in an attachment, nor</w:t>
      </w:r>
      <w:r w:rsidRPr="003136D9">
        <w:rPr>
          <w:rFonts w:cstheme="minorHAnsi"/>
        </w:rPr>
        <w:t xml:space="preserve"> copies of closely related manuscripts are provided.</w:t>
      </w:r>
    </w:p>
    <w:p w14:paraId="2C1170E1" w14:textId="5CD7AA56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I will provide the data or will contribute fully in providing and obtaining the data on which the manuscript is based for examination by the editors or their assignees, if requested.</w:t>
      </w:r>
    </w:p>
    <w:p w14:paraId="34244327" w14:textId="7EB240A1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 xml:space="preserve">Every author has agreed to allow the corresponding author to serve as the primary correspondent with the editorial office, to review the edited manuscript and proof. </w:t>
      </w:r>
    </w:p>
    <w:p w14:paraId="67E8FDC7" w14:textId="77777777" w:rsidR="00DC7CA6" w:rsidRPr="003136D9" w:rsidRDefault="00DC7CA6" w:rsidP="001D138E">
      <w:pPr>
        <w:tabs>
          <w:tab w:val="left" w:pos="450"/>
        </w:tabs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 xml:space="preserve">B. </w:t>
      </w:r>
      <w:r w:rsidR="00CD6496" w:rsidRPr="003136D9">
        <w:rPr>
          <w:rFonts w:cstheme="minorHAnsi"/>
        </w:rPr>
        <w:t xml:space="preserve">   </w:t>
      </w:r>
      <w:r w:rsidRPr="003136D9">
        <w:rPr>
          <w:rFonts w:cstheme="minorHAnsi"/>
        </w:rPr>
        <w:t>Each author has given final approval of the submitted manuscript.</w:t>
      </w:r>
    </w:p>
    <w:p w14:paraId="3007CF04" w14:textId="77777777" w:rsidR="00CD6496" w:rsidRPr="003136D9" w:rsidRDefault="00DC7CA6" w:rsidP="001D138E">
      <w:p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C.</w:t>
      </w:r>
      <w:r w:rsidR="00CD6496" w:rsidRPr="003136D9">
        <w:rPr>
          <w:rFonts w:cstheme="minorHAnsi"/>
        </w:rPr>
        <w:t xml:space="preserve">   </w:t>
      </w:r>
      <w:r w:rsidR="00E36F3C" w:rsidRPr="003136D9">
        <w:rPr>
          <w:rFonts w:cstheme="minorHAnsi"/>
        </w:rPr>
        <w:t xml:space="preserve"> </w:t>
      </w:r>
      <w:r w:rsidRPr="003136D9">
        <w:rPr>
          <w:rFonts w:cstheme="minorHAnsi"/>
        </w:rPr>
        <w:t xml:space="preserve">Each author has participated sufficiently in the work to take public responsibility for the </w:t>
      </w:r>
      <w:r w:rsidR="00867F9A" w:rsidRPr="003136D9">
        <w:rPr>
          <w:rFonts w:cstheme="minorHAnsi"/>
        </w:rPr>
        <w:t xml:space="preserve">  </w:t>
      </w:r>
    </w:p>
    <w:p w14:paraId="369DABFD" w14:textId="77777777" w:rsidR="00DC7CA6" w:rsidRPr="003136D9" w:rsidRDefault="00867F9A" w:rsidP="001D138E">
      <w:pPr>
        <w:tabs>
          <w:tab w:val="left" w:pos="450"/>
        </w:tabs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 xml:space="preserve">     </w:t>
      </w:r>
      <w:r w:rsidR="00CD6496" w:rsidRPr="003136D9">
        <w:rPr>
          <w:rFonts w:cstheme="minorHAnsi"/>
        </w:rPr>
        <w:t xml:space="preserve"> </w:t>
      </w:r>
      <w:r w:rsidR="00E36F3C" w:rsidRPr="003136D9">
        <w:rPr>
          <w:rFonts w:cstheme="minorHAnsi"/>
        </w:rPr>
        <w:t xml:space="preserve"> </w:t>
      </w:r>
      <w:r w:rsidR="00CD6496" w:rsidRPr="003136D9">
        <w:rPr>
          <w:rFonts w:cstheme="minorHAnsi"/>
        </w:rPr>
        <w:t xml:space="preserve"> </w:t>
      </w:r>
      <w:r w:rsidR="00DC7CA6" w:rsidRPr="003136D9">
        <w:rPr>
          <w:rFonts w:cstheme="minorHAnsi"/>
        </w:rPr>
        <w:t>whole content.</w:t>
      </w:r>
    </w:p>
    <w:p w14:paraId="613DEC73" w14:textId="3C25B8C0" w:rsidR="00DC7CA6" w:rsidRPr="003136D9" w:rsidRDefault="00DC7CA6" w:rsidP="001D138E">
      <w:pPr>
        <w:spacing w:after="0" w:line="240" w:lineRule="atLeast"/>
        <w:jc w:val="both"/>
        <w:rPr>
          <w:rFonts w:cstheme="minorHAnsi"/>
          <w:color w:val="000000" w:themeColor="text1"/>
        </w:rPr>
      </w:pPr>
      <w:r w:rsidRPr="003136D9">
        <w:rPr>
          <w:rFonts w:cstheme="minorHAnsi"/>
        </w:rPr>
        <w:t xml:space="preserve">D. Each author qualifies for authorship by listing his or her name on the appropriate line of </w:t>
      </w:r>
      <w:r w:rsidR="00867F9A" w:rsidRPr="003136D9">
        <w:rPr>
          <w:rFonts w:cstheme="minorHAnsi"/>
        </w:rPr>
        <w:br/>
        <w:t xml:space="preserve">    </w:t>
      </w:r>
      <w:r w:rsidR="00E36F3C" w:rsidRPr="003136D9">
        <w:rPr>
          <w:rFonts w:cstheme="minorHAnsi"/>
        </w:rPr>
        <w:t xml:space="preserve">   </w:t>
      </w:r>
      <w:r w:rsidR="00867F9A" w:rsidRPr="003136D9">
        <w:rPr>
          <w:rFonts w:cstheme="minorHAnsi"/>
        </w:rPr>
        <w:t xml:space="preserve"> </w:t>
      </w:r>
      <w:r w:rsidRPr="003136D9">
        <w:rPr>
          <w:rFonts w:cstheme="minorHAnsi"/>
        </w:rPr>
        <w:t>the categories of contributions listed below.</w:t>
      </w:r>
      <w:r w:rsidR="00FB7471" w:rsidRPr="003136D9">
        <w:rPr>
          <w:rFonts w:cstheme="minorHAnsi"/>
        </w:rPr>
        <w:t xml:space="preserve"> </w:t>
      </w:r>
      <w:r w:rsidRPr="003136D9">
        <w:rPr>
          <w:rFonts w:cstheme="minorHAnsi"/>
          <w:color w:val="000000" w:themeColor="text1"/>
        </w:rPr>
        <w:t>List appropriate au</w:t>
      </w:r>
      <w:r w:rsidR="00FB7471" w:rsidRPr="003136D9">
        <w:rPr>
          <w:rFonts w:cstheme="minorHAnsi"/>
          <w:color w:val="000000" w:themeColor="text1"/>
        </w:rPr>
        <w:t>thor next to each section</w:t>
      </w:r>
      <w:r w:rsidR="001D138E" w:rsidRPr="003136D9">
        <w:rPr>
          <w:rFonts w:cstheme="minorHAnsi"/>
          <w:color w:val="000000" w:themeColor="text1"/>
        </w:rPr>
        <w:t xml:space="preserve"> </w:t>
      </w:r>
      <w:r w:rsidR="00FB7471" w:rsidRPr="003136D9">
        <w:rPr>
          <w:rFonts w:cstheme="minorHAnsi"/>
          <w:color w:val="000000" w:themeColor="text1"/>
        </w:rPr>
        <w:t xml:space="preserve">each </w:t>
      </w:r>
      <w:r w:rsidR="00FB7471" w:rsidRPr="003136D9">
        <w:rPr>
          <w:rFonts w:cstheme="minorHAnsi"/>
          <w:color w:val="000000" w:themeColor="text1"/>
        </w:rPr>
        <w:br/>
        <w:t xml:space="preserve">    </w:t>
      </w:r>
      <w:r w:rsidR="00E36F3C" w:rsidRPr="003136D9">
        <w:rPr>
          <w:rFonts w:cstheme="minorHAnsi"/>
          <w:color w:val="000000" w:themeColor="text1"/>
        </w:rPr>
        <w:t xml:space="preserve">   </w:t>
      </w:r>
      <w:r w:rsidR="00FB7471" w:rsidRPr="003136D9">
        <w:rPr>
          <w:rFonts w:cstheme="minorHAnsi"/>
          <w:color w:val="000000" w:themeColor="text1"/>
        </w:rPr>
        <w:t xml:space="preserve"> </w:t>
      </w:r>
      <w:r w:rsidRPr="003136D9">
        <w:rPr>
          <w:rFonts w:cstheme="minorHAnsi"/>
          <w:color w:val="000000" w:themeColor="text1"/>
        </w:rPr>
        <w:t>author must be listed in at least 1 field</w:t>
      </w:r>
      <w:r w:rsidR="00FB7471" w:rsidRPr="003136D9">
        <w:rPr>
          <w:rFonts w:cstheme="minorHAnsi"/>
          <w:color w:val="000000" w:themeColor="text1"/>
        </w:rPr>
        <w:t>. M</w:t>
      </w:r>
      <w:r w:rsidRPr="003136D9">
        <w:rPr>
          <w:rFonts w:cstheme="minorHAnsi"/>
          <w:color w:val="000000" w:themeColor="text1"/>
        </w:rPr>
        <w:t>ore than 1 author can be listed in each field.</w:t>
      </w:r>
    </w:p>
    <w:p w14:paraId="43C3D954" w14:textId="77777777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 xml:space="preserve">conception and design   </w:t>
      </w:r>
      <w:r w:rsidRPr="003136D9">
        <w:rPr>
          <w:rFonts w:cstheme="minorHAnsi"/>
        </w:rPr>
        <w:fldChar w:fldCharType="begin"/>
      </w:r>
      <w:r w:rsidRPr="003136D9">
        <w:rPr>
          <w:rFonts w:cstheme="minorHAnsi"/>
        </w:rPr>
        <w:instrText xml:space="preserve"> ADVANCE  \l \x </w:instrText>
      </w:r>
      <w:r w:rsidRPr="003136D9">
        <w:rPr>
          <w:rFonts w:cstheme="minorHAnsi"/>
        </w:rPr>
        <w:fldChar w:fldCharType="end"/>
      </w:r>
      <w:r w:rsidRPr="003136D9">
        <w:rPr>
          <w:rFonts w:cstheme="minorHAnsi"/>
        </w:rPr>
        <w:t xml:space="preserve">                                                                                                                   </w:t>
      </w:r>
    </w:p>
    <w:p w14:paraId="4B75414F" w14:textId="77777777" w:rsidR="00DC7CA6" w:rsidRPr="003136D9" w:rsidRDefault="00867F9A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acquisition of data</w:t>
      </w:r>
    </w:p>
    <w:p w14:paraId="6C574CB6" w14:textId="77777777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analysis and interpretat</w:t>
      </w:r>
      <w:r w:rsidR="00867F9A" w:rsidRPr="003136D9">
        <w:rPr>
          <w:rFonts w:cstheme="minorHAnsi"/>
        </w:rPr>
        <w:t>ion of data</w:t>
      </w:r>
    </w:p>
    <w:p w14:paraId="6C26DA3A" w14:textId="77777777" w:rsidR="00DC7CA6" w:rsidRPr="003136D9" w:rsidRDefault="00867F9A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drafting of the manuscript</w:t>
      </w:r>
    </w:p>
    <w:p w14:paraId="298EC381" w14:textId="77777777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critical revision of the manuscript for</w:t>
      </w:r>
      <w:r w:rsidR="00867F9A" w:rsidRPr="003136D9">
        <w:rPr>
          <w:rFonts w:cstheme="minorHAnsi"/>
        </w:rPr>
        <w:t xml:space="preserve"> important intellectual content</w:t>
      </w:r>
    </w:p>
    <w:p w14:paraId="64EEFD02" w14:textId="77777777" w:rsidR="00DC7CA6" w:rsidRPr="003136D9" w:rsidRDefault="00867F9A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statistical analysis</w:t>
      </w:r>
    </w:p>
    <w:p w14:paraId="3F6D2B11" w14:textId="77777777" w:rsidR="00DC7CA6" w:rsidRPr="003136D9" w:rsidRDefault="00867F9A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obtaining funding</w:t>
      </w:r>
    </w:p>
    <w:p w14:paraId="5A19EFE2" w14:textId="77777777" w:rsidR="00DC7CA6" w:rsidRPr="003136D9" w:rsidRDefault="00DC7CA6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administrative,</w:t>
      </w:r>
      <w:r w:rsidR="00867F9A" w:rsidRPr="003136D9">
        <w:rPr>
          <w:rFonts w:cstheme="minorHAnsi"/>
        </w:rPr>
        <w:t xml:space="preserve"> technical, or material support</w:t>
      </w:r>
    </w:p>
    <w:p w14:paraId="3014A099" w14:textId="77777777" w:rsidR="00DC7CA6" w:rsidRPr="003136D9" w:rsidRDefault="00867F9A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supervision</w:t>
      </w:r>
    </w:p>
    <w:p w14:paraId="2261CBD9" w14:textId="77777777" w:rsidR="00DC7CA6" w:rsidRPr="003136D9" w:rsidRDefault="00867F9A" w:rsidP="001D138E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theme="minorHAnsi"/>
        </w:rPr>
      </w:pPr>
      <w:r w:rsidRPr="003136D9">
        <w:rPr>
          <w:rFonts w:cstheme="minorHAnsi"/>
        </w:rPr>
        <w:t>no additional contributions</w:t>
      </w:r>
    </w:p>
    <w:p w14:paraId="5CE9C4E8" w14:textId="38E11E9D" w:rsidR="00F7240D" w:rsidRDefault="00F7240D" w:rsidP="001D138E">
      <w:pPr>
        <w:pStyle w:val="ListParagraph"/>
        <w:spacing w:after="0" w:line="240" w:lineRule="atLeast"/>
        <w:ind w:left="1080"/>
        <w:jc w:val="both"/>
        <w:rPr>
          <w:rFonts w:asciiTheme="majorHAnsi" w:hAnsiTheme="majorHAnsi" w:cstheme="majorBidi"/>
        </w:rPr>
      </w:pPr>
    </w:p>
    <w:p w14:paraId="2F602EAC" w14:textId="17EB5AD2" w:rsidR="001D138E" w:rsidRDefault="001D138E" w:rsidP="001D138E">
      <w:pPr>
        <w:pStyle w:val="ListParagraph"/>
        <w:spacing w:after="0" w:line="240" w:lineRule="atLeast"/>
        <w:ind w:left="1080"/>
        <w:jc w:val="both"/>
        <w:rPr>
          <w:rFonts w:asciiTheme="majorHAnsi" w:hAnsiTheme="majorHAnsi" w:cstheme="majorBidi"/>
        </w:rPr>
      </w:pPr>
    </w:p>
    <w:p w14:paraId="0F33D618" w14:textId="77777777" w:rsidR="00FB7471" w:rsidRPr="001D138E" w:rsidRDefault="00A462DE" w:rsidP="00A462DE">
      <w:pPr>
        <w:tabs>
          <w:tab w:val="left" w:pos="1875"/>
        </w:tabs>
        <w:spacing w:after="0" w:line="240" w:lineRule="auto"/>
        <w:rPr>
          <w:rFonts w:asciiTheme="majorBidi" w:hAnsiTheme="majorBidi" w:cstheme="majorBidi"/>
        </w:rPr>
      </w:pPr>
      <w:r w:rsidRPr="001D138E">
        <w:rPr>
          <w:rFonts w:asciiTheme="majorBidi" w:hAnsiTheme="majorBidi" w:cstheme="majorBidi"/>
        </w:rPr>
        <w:tab/>
      </w:r>
    </w:p>
    <w:p w14:paraId="3C5A566B" w14:textId="77777777" w:rsidR="00867F9A" w:rsidRPr="001D138E" w:rsidRDefault="00867F9A" w:rsidP="00FB7471">
      <w:pPr>
        <w:spacing w:after="0" w:line="240" w:lineRule="auto"/>
        <w:rPr>
          <w:rFonts w:asciiTheme="majorBidi" w:hAnsiTheme="majorBidi" w:cstheme="majorBidi"/>
        </w:rPr>
      </w:pPr>
    </w:p>
    <w:p w14:paraId="70B228F3" w14:textId="3A8F0EBB" w:rsidR="00867F9A" w:rsidRPr="001D138E" w:rsidRDefault="00867F9A" w:rsidP="001D138E">
      <w:pPr>
        <w:spacing w:after="0" w:line="240" w:lineRule="auto"/>
        <w:rPr>
          <w:rFonts w:asciiTheme="majorBidi" w:hAnsiTheme="majorBidi" w:cstheme="majorBidi"/>
          <w:b/>
        </w:rPr>
      </w:pPr>
      <w:r w:rsidRPr="001D138E">
        <w:rPr>
          <w:rFonts w:asciiTheme="majorBidi" w:hAnsiTheme="majorBidi" w:cstheme="majorBidi"/>
          <w:b/>
        </w:rPr>
        <w:t xml:space="preserve">Corresponding Author </w:t>
      </w:r>
      <w:r w:rsidR="001D138E" w:rsidRPr="001D138E">
        <w:rPr>
          <w:rFonts w:asciiTheme="majorBidi" w:hAnsiTheme="majorBidi" w:cstheme="majorBidi"/>
          <w:b/>
        </w:rPr>
        <w:t>Name</w:t>
      </w:r>
    </w:p>
    <w:p w14:paraId="7DD9E98F" w14:textId="77777777" w:rsidR="00FB7471" w:rsidRPr="001D138E" w:rsidRDefault="00FB7471">
      <w:pPr>
        <w:spacing w:after="0" w:line="240" w:lineRule="auto"/>
        <w:rPr>
          <w:rFonts w:asciiTheme="majorBidi" w:hAnsiTheme="majorBidi" w:cstheme="majorBidi"/>
        </w:rPr>
      </w:pPr>
    </w:p>
    <w:sectPr w:rsidR="00FB7471" w:rsidRPr="001D138E" w:rsidSect="00FB7471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82FE5" w14:textId="77777777" w:rsidR="00066D81" w:rsidRDefault="00066D81" w:rsidP="00895A22">
      <w:pPr>
        <w:spacing w:after="0" w:line="240" w:lineRule="auto"/>
      </w:pPr>
      <w:r>
        <w:separator/>
      </w:r>
    </w:p>
  </w:endnote>
  <w:endnote w:type="continuationSeparator" w:id="0">
    <w:p w14:paraId="649776FE" w14:textId="77777777" w:rsidR="00066D81" w:rsidRDefault="00066D81" w:rsidP="008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9B83" w14:textId="77777777" w:rsidR="00066D81" w:rsidRDefault="00066D81" w:rsidP="00895A22">
      <w:pPr>
        <w:spacing w:after="0" w:line="240" w:lineRule="auto"/>
      </w:pPr>
      <w:r>
        <w:separator/>
      </w:r>
    </w:p>
  </w:footnote>
  <w:footnote w:type="continuationSeparator" w:id="0">
    <w:p w14:paraId="2BC54E28" w14:textId="77777777" w:rsidR="00066D81" w:rsidRDefault="00066D81" w:rsidP="0089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C4EE" w14:textId="33CF450D" w:rsidR="003136D9" w:rsidRDefault="003136D9">
    <w:pPr>
      <w:pStyle w:val="Header"/>
    </w:pPr>
    <w:r>
      <w:rPr>
        <w:rFonts w:ascii="Times New Roman" w:hAnsi="Times New Roman"/>
        <w:noProof/>
        <w:color w:val="000000" w:themeColor="text1"/>
        <w:sz w:val="24"/>
        <w:szCs w:val="24"/>
      </w:rPr>
      <w:drawing>
        <wp:inline distT="0" distB="0" distL="0" distR="0" wp14:anchorId="3198C06A" wp14:editId="4C1A814B">
          <wp:extent cx="716280" cy="716280"/>
          <wp:effectExtent l="0" t="0" r="0" b="0"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AD6EB18"/>
    <w:lvl w:ilvl="0" w:tplc="896C7F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2DA"/>
    <w:multiLevelType w:val="hybridMultilevel"/>
    <w:tmpl w:val="33D6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0D78"/>
    <w:multiLevelType w:val="hybridMultilevel"/>
    <w:tmpl w:val="DCAC5002"/>
    <w:lvl w:ilvl="0" w:tplc="E3889D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A6"/>
    <w:rsid w:val="00066D81"/>
    <w:rsid w:val="001A5B4E"/>
    <w:rsid w:val="001D138E"/>
    <w:rsid w:val="00220B0F"/>
    <w:rsid w:val="00270376"/>
    <w:rsid w:val="003136D9"/>
    <w:rsid w:val="00344ACD"/>
    <w:rsid w:val="003C62B7"/>
    <w:rsid w:val="004D3302"/>
    <w:rsid w:val="0053326C"/>
    <w:rsid w:val="0055580B"/>
    <w:rsid w:val="00743149"/>
    <w:rsid w:val="007E0A23"/>
    <w:rsid w:val="007F596A"/>
    <w:rsid w:val="00867F9A"/>
    <w:rsid w:val="00895A22"/>
    <w:rsid w:val="00942284"/>
    <w:rsid w:val="00947EF6"/>
    <w:rsid w:val="009A727E"/>
    <w:rsid w:val="009C62A5"/>
    <w:rsid w:val="00A462DE"/>
    <w:rsid w:val="00B64740"/>
    <w:rsid w:val="00C47AC8"/>
    <w:rsid w:val="00CD6496"/>
    <w:rsid w:val="00D019F4"/>
    <w:rsid w:val="00DC7CA6"/>
    <w:rsid w:val="00E36F3C"/>
    <w:rsid w:val="00E850DC"/>
    <w:rsid w:val="00F208FE"/>
    <w:rsid w:val="00F7240D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8FD9"/>
  <w15:docId w15:val="{5F7E2C82-A869-4B8E-BD8F-8DF1C7DE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CA6"/>
  </w:style>
  <w:style w:type="paragraph" w:styleId="Heading1">
    <w:name w:val="heading 1"/>
    <w:basedOn w:val="Normal"/>
    <w:next w:val="Normal"/>
    <w:link w:val="Heading1Char"/>
    <w:uiPriority w:val="9"/>
    <w:qFormat/>
    <w:rsid w:val="001A5B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B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B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B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B4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B4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B4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B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B4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5B4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A5B4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A5B4E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1A5B4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1A5B4E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1A5B4E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1A5B4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1A5B4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A5B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B4E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5B4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A5B4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B4E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A5B4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1A5B4E"/>
    <w:rPr>
      <w:b/>
      <w:bCs/>
    </w:rPr>
  </w:style>
  <w:style w:type="character" w:styleId="Emphasis">
    <w:name w:val="Emphasis"/>
    <w:uiPriority w:val="20"/>
    <w:qFormat/>
    <w:rsid w:val="001A5B4E"/>
    <w:rPr>
      <w:i/>
      <w:iCs/>
    </w:rPr>
  </w:style>
  <w:style w:type="paragraph" w:styleId="NoSpacing">
    <w:name w:val="No Spacing"/>
    <w:link w:val="NoSpacingChar"/>
    <w:uiPriority w:val="1"/>
    <w:qFormat/>
    <w:rsid w:val="001A5B4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A5B4E"/>
  </w:style>
  <w:style w:type="paragraph" w:styleId="ListParagraph">
    <w:name w:val="List Paragraph"/>
    <w:basedOn w:val="Normal"/>
    <w:uiPriority w:val="34"/>
    <w:qFormat/>
    <w:rsid w:val="001A5B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5B4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5B4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B4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1A5B4E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1A5B4E"/>
    <w:rPr>
      <w:i/>
      <w:iCs/>
      <w:color w:val="808080"/>
    </w:rPr>
  </w:style>
  <w:style w:type="character" w:styleId="IntenseEmphasis">
    <w:name w:val="Intense Emphasis"/>
    <w:uiPriority w:val="21"/>
    <w:qFormat/>
    <w:rsid w:val="001A5B4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1A5B4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1A5B4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1A5B4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B4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22"/>
  </w:style>
  <w:style w:type="paragraph" w:styleId="Footer">
    <w:name w:val="footer"/>
    <w:basedOn w:val="Normal"/>
    <w:link w:val="FooterChar"/>
    <w:uiPriority w:val="99"/>
    <w:unhideWhenUsed/>
    <w:rsid w:val="008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22"/>
  </w:style>
  <w:style w:type="paragraph" w:styleId="NormalWeb">
    <w:name w:val="Normal (Web)"/>
    <w:basedOn w:val="Normal"/>
    <w:unhideWhenUsed/>
    <w:rsid w:val="00F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1D138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D875-957E-4C85-AE38-4965B13E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Seifvand, Sharife</cp:lastModifiedBy>
  <cp:revision>4</cp:revision>
  <cp:lastPrinted>2015-05-28T17:17:00Z</cp:lastPrinted>
  <dcterms:created xsi:type="dcterms:W3CDTF">2021-12-08T18:49:00Z</dcterms:created>
  <dcterms:modified xsi:type="dcterms:W3CDTF">2021-12-08T19:29:00Z</dcterms:modified>
</cp:coreProperties>
</file>