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A9" w:rsidRDefault="005131A9" w:rsidP="005131A9">
      <w:pPr>
        <w:rPr>
          <w:rtl/>
        </w:rPr>
      </w:pPr>
      <w:bookmarkStart w:id="0" w:name="_GoBack"/>
      <w:bookmarkEnd w:id="0"/>
    </w:p>
    <w:p w:rsidR="007C29E1" w:rsidRPr="005131A9" w:rsidRDefault="005131A9" w:rsidP="005131A9">
      <w:pPr>
        <w:tabs>
          <w:tab w:val="left" w:pos="2846"/>
        </w:tabs>
        <w:rPr>
          <w:rtl/>
        </w:rPr>
      </w:pPr>
      <w:r>
        <w:rPr>
          <w:rtl/>
        </w:rPr>
        <w:tab/>
      </w:r>
      <w:r w:rsidRPr="00F4699A">
        <w:rPr>
          <w:rStyle w:val="hps"/>
          <w:rFonts w:ascii="Times New Roman" w:hAnsi="Times New Roman" w:cs="Times New Roman"/>
          <w:noProof/>
          <w:lang w:bidi="ar-SA"/>
        </w:rPr>
        <w:drawing>
          <wp:inline distT="0" distB="0" distL="0" distR="0" wp14:anchorId="2E3F4DF6" wp14:editId="4D9EA27E">
            <wp:extent cx="2709080" cy="1803766"/>
            <wp:effectExtent l="0" t="0" r="15240" b="25400"/>
            <wp:docPr id="20" name="Char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7C29E1" w:rsidRPr="005131A9" w:rsidSect="00111C1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2B"/>
    <w:rsid w:val="00004490"/>
    <w:rsid w:val="00080A6E"/>
    <w:rsid w:val="000E1C1E"/>
    <w:rsid w:val="00111C14"/>
    <w:rsid w:val="002528A8"/>
    <w:rsid w:val="003C7FD6"/>
    <w:rsid w:val="004713DD"/>
    <w:rsid w:val="005131A9"/>
    <w:rsid w:val="007C29E1"/>
    <w:rsid w:val="00A3761D"/>
    <w:rsid w:val="00B60E2A"/>
    <w:rsid w:val="00C43F2F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2B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513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2B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51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Files%201389-94\&#1591;&#1585;&#1581;&#1607;&#1575;&#1610;%20&#1583;&#1585;%20&#1583;&#1587;&#1578;%20&#1575;&#1580;&#1585;&#1575;%20&#1580;&#1583;&#1610;&#1583;%20%2093\Mulch\&#1606;&#1578;&#1575;&#1610;&#1580;%20&#1583;&#1608;%20&#1587;&#1575;&#1604;&#1607;%2092%20&#1608;%2093\&#1605;&#1602;&#1575;&#1604;&#1575;&#1578;%20&#1593;&#1604;&#1605;&#1610;%20&#1662;&#1688;&#1608;&#1607;&#1588;&#1610;\&#1605;&#1580;&#1604;&#1607;%20&#1583;&#1575;&#1606;&#1588;&#1711;&#1575;&#1607;%20&#1570;&#1586;&#1575;&#1583;%20&#1583;&#1575;&#1605;&#1594;&#1575;&#1606;\&#1606;&#1592;&#1585;&#1575;&#1578;%20&#1583;&#1575;&#1608;&#1585;&#1575;&#1606;\&#1601;&#1575;&#1610;&#1604;%20&#1575;&#1589;&#1604;&#1575;&#1581;&#1575;&#1578;%20&#1605;&#1585;&#1581;&#1604;&#1607;%20&#1583;&#1608;&#1605;\&#1711;&#1585;&#1575;&#1601;%20&#1607;&#1575;&#1610;%20&#1593;&#1605;&#1604;&#1603;&#1585;&#1583;%20&#1608;%20&#1576;&#1607;&#1585;&#1607;%20&#1608;&#1585;&#1610;%20&#1576;&#1575;%20&#1601;&#1585;&#1605;&#1578;%20&#1605;&#1602;&#1575;&#1604;&#1607;%20&#1583;&#1575;&#1605;&#1594;&#1575;&#160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14814814814818"/>
          <c:y val="3.8194398125297374E-2"/>
          <c:w val="0.85833333333333361"/>
          <c:h val="0.76388888888888951"/>
        </c:manualLayout>
      </c:layout>
      <c:barChart>
        <c:barDir val="col"/>
        <c:grouping val="clustered"/>
        <c:varyColors val="0"/>
        <c:ser>
          <c:idx val="1"/>
          <c:order val="0"/>
          <c:tx>
            <c:v>محصول خشك</c:v>
          </c:tx>
          <c:spPr>
            <a:solidFill>
              <a:schemeClr val="tx1">
                <a:lumMod val="65000"/>
                <a:lumOff val="3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4.3585535414630552E-3"/>
                  <c:y val="-4.9295774647887321E-2"/>
                </c:manualLayout>
              </c:layout>
              <c:tx>
                <c:rich>
                  <a:bodyPr/>
                  <a:lstStyle/>
                  <a:p>
                    <a:r>
                      <a:rPr lang="en-US" sz="750" b="0" i="0" u="none" strike="noStrike" kern="1200" baseline="0">
                        <a:solidFill>
                          <a:srgbClr val="000000"/>
                        </a:solidFill>
                        <a:latin typeface="Times New Roman" pitchFamily="18" charset="0"/>
                        <a:ea typeface="Calibri"/>
                        <a:cs typeface="Times New Roman" pitchFamily="18" charset="0"/>
                      </a:rPr>
                      <a:t>b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880986188201885E-3"/>
                  <c:y val="-1.4084507042253521E-2"/>
                </c:manualLayout>
              </c:layout>
              <c:tx>
                <c:rich>
                  <a:bodyPr/>
                  <a:lstStyle/>
                  <a:p>
                    <a:r>
                      <a:rPr lang="en-US" sz="750" b="0" i="0" u="none" strike="noStrike" kern="1200" baseline="0">
                        <a:solidFill>
                          <a:srgbClr val="000000"/>
                        </a:solidFill>
                        <a:latin typeface="Times New Roman" pitchFamily="18" charset="0"/>
                        <a:ea typeface="Calibri"/>
                        <a:cs typeface="Times New Roman" pitchFamily="18" charset="0"/>
                      </a:rPr>
                      <a:t>a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312784672407753E-3"/>
                  <c:y val="-4.225352112676057E-2"/>
                </c:manualLayout>
              </c:layout>
              <c:tx>
                <c:rich>
                  <a:bodyPr/>
                  <a:lstStyle/>
                  <a:p>
                    <a:r>
                      <a:rPr lang="en-US" sz="750" b="0" i="0" u="none" strike="noStrike" kern="1200" baseline="0">
                        <a:solidFill>
                          <a:srgbClr val="000000"/>
                        </a:solidFill>
                        <a:latin typeface="Times New Roman" pitchFamily="18" charset="0"/>
                        <a:ea typeface="Calibri"/>
                        <a:cs typeface="Times New Roman" pitchFamily="18" charset="0"/>
                      </a:rPr>
                      <a:t>a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 rtl="0">
                  <a:defRPr lang="en-US" sz="750" b="0" i="0" u="none" strike="noStrike" kern="1200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noEndCap val="0"/>
            <c:plus>
              <c:numRef>
                <c:f>معينيان!$D$25:$F$25</c:f>
                <c:numCache>
                  <c:formatCode>General</c:formatCode>
                  <c:ptCount val="3"/>
                  <c:pt idx="0">
                    <c:v>0.28452329192576692</c:v>
                  </c:pt>
                  <c:pt idx="1">
                    <c:v>4.5885640646055222E-2</c:v>
                  </c:pt>
                  <c:pt idx="2">
                    <c:v>0.35563087274171828</c:v>
                  </c:pt>
                </c:numCache>
              </c:numRef>
            </c:plus>
            <c:minus>
              <c:numRef>
                <c:f>معينيان!$D$25:$F$25</c:f>
                <c:numCache>
                  <c:formatCode>General</c:formatCode>
                  <c:ptCount val="3"/>
                  <c:pt idx="0">
                    <c:v>0.28452329192576692</c:v>
                  </c:pt>
                  <c:pt idx="1">
                    <c:v>4.5885640646055222E-2</c:v>
                  </c:pt>
                  <c:pt idx="2">
                    <c:v>0.35563087274171828</c:v>
                  </c:pt>
                </c:numCache>
              </c:numRef>
            </c:minus>
          </c:errBars>
          <c:cat>
            <c:strRef>
              <c:f>'D:\Users\lsedaghati\Downloads\[گراف نتايج دو ساله.xls]معينيان'!$A$6:$A$8</c:f>
              <c:strCache>
                <c:ptCount val="3"/>
                <c:pt idx="0">
                  <c:v>C</c:v>
                </c:pt>
                <c:pt idx="1">
                  <c:v>MB</c:v>
                </c:pt>
                <c:pt idx="2">
                  <c:v>MW</c:v>
                </c:pt>
              </c:strCache>
            </c:strRef>
          </c:cat>
          <c:val>
            <c:numRef>
              <c:f>'D:\Users\lsedaghati\Downloads\[گراف نتايج دو ساله.xls]معينيان'!$K$6:$K$8</c:f>
              <c:numCache>
                <c:formatCode>General</c:formatCode>
                <c:ptCount val="3"/>
                <c:pt idx="0">
                  <c:v>3.036944444444444</c:v>
                </c:pt>
                <c:pt idx="1">
                  <c:v>3.6305000000000001</c:v>
                </c:pt>
                <c:pt idx="2">
                  <c:v>4.131333333333334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583680"/>
        <c:axId val="96585600"/>
      </c:barChart>
      <c:catAx>
        <c:axId val="96583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 rtl="0">
                  <a:defRPr lang="en-US" sz="750" b="1" i="0" u="none" strike="noStrike" kern="1200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en-US" sz="750" b="1" i="0" u="none" strike="noStrike" kern="1200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rPr>
                  <a:t>Bbbbb</a:t>
                </a:r>
              </a:p>
            </c:rich>
          </c:tx>
          <c:overlay val="0"/>
        </c:title>
        <c:numFmt formatCode="General" sourceLinked="1"/>
        <c:majorTickMark val="none"/>
        <c:minorTickMark val="out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96585600"/>
        <c:crosses val="autoZero"/>
        <c:auto val="1"/>
        <c:lblAlgn val="ctr"/>
        <c:lblOffset val="100"/>
        <c:noMultiLvlLbl val="0"/>
      </c:catAx>
      <c:valAx>
        <c:axId val="96585600"/>
        <c:scaling>
          <c:orientation val="minMax"/>
          <c:max val="5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75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en-US" sz="750">
                    <a:latin typeface="Times New Roman" pitchFamily="18" charset="0"/>
                    <a:cs typeface="Times New Roman" pitchFamily="18" charset="0"/>
                  </a:rPr>
                  <a:t> Aaaa (m m </a:t>
                </a:r>
                <a:r>
                  <a:rPr lang="en-US" sz="750" baseline="30000">
                    <a:latin typeface="Times New Roman" pitchFamily="18" charset="0"/>
                    <a:cs typeface="Times New Roman" pitchFamily="18" charset="0"/>
                  </a:rPr>
                  <a:t>-1</a:t>
                </a:r>
                <a:r>
                  <a:rPr lang="en-US" sz="750">
                    <a:latin typeface="Times New Roman" pitchFamily="18" charset="0"/>
                    <a:cs typeface="Times New Roman" pitchFamily="18" charset="0"/>
                  </a:rPr>
                  <a:t>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 rot="0" vert="horz"/>
          <a:lstStyle/>
          <a:p>
            <a:pPr rtl="0">
              <a:defRPr sz="75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96583680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solidFill>
        <a:sysClr val="windowText" lastClr="000000">
          <a:lumMod val="50000"/>
          <a:lumOff val="50000"/>
        </a:sysClr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1</cdr:y>
    </cdr:from>
    <cdr:to>
      <cdr:x>0.99854</cdr:x>
      <cdr:y>1</cdr:y>
    </cdr:to>
    <cdr:cxnSp macro="">
      <cdr:nvCxnSpPr>
        <cdr:cNvPr id="2" name="Straight Connector 1"/>
        <cdr:cNvCxnSpPr/>
      </cdr:nvCxnSpPr>
      <cdr:spPr>
        <a:xfrm xmlns:a="http://schemas.openxmlformats.org/drawingml/2006/main">
          <a:off x="-1" y="1801504"/>
          <a:ext cx="2695433" cy="0"/>
        </a:xfrm>
        <a:prstGeom xmlns:a="http://schemas.openxmlformats.org/drawingml/2006/main" prst="line">
          <a:avLst/>
        </a:prstGeom>
        <a:ln xmlns:a="http://schemas.openxmlformats.org/drawingml/2006/main" w="3175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Majale</dc:creator>
  <cp:lastModifiedBy>user</cp:lastModifiedBy>
  <cp:revision>6</cp:revision>
  <dcterms:created xsi:type="dcterms:W3CDTF">2015-01-14T11:44:00Z</dcterms:created>
  <dcterms:modified xsi:type="dcterms:W3CDTF">2023-06-12T09:07:00Z</dcterms:modified>
</cp:coreProperties>
</file>