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DC" w:rsidRDefault="00C87CDC" w:rsidP="00E308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rtl/>
        </w:rPr>
      </w:pPr>
    </w:p>
    <w:p w:rsidR="00C87CDC" w:rsidRDefault="00C87CDC" w:rsidP="00E308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rtl/>
        </w:rPr>
      </w:pPr>
    </w:p>
    <w:p w:rsidR="00C87CDC" w:rsidRDefault="00C87CDC" w:rsidP="00E308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rtl/>
        </w:rPr>
      </w:pPr>
    </w:p>
    <w:p w:rsidR="00E30837" w:rsidRDefault="00E30837" w:rsidP="00E308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rtl/>
        </w:rPr>
      </w:pPr>
      <w:r w:rsidRPr="00E30837">
        <w:rPr>
          <w:rFonts w:ascii="Tahoma" w:hAnsi="Tahoma" w:cs="Tahoma" w:hint="cs"/>
          <w:rtl/>
        </w:rPr>
        <w:t>بسمه</w:t>
      </w:r>
      <w:r w:rsidRPr="00E30837">
        <w:rPr>
          <w:rFonts w:ascii="Tahoma" w:hAnsi="Tahoma" w:cs="Tahoma"/>
        </w:rPr>
        <w:t xml:space="preserve"> </w:t>
      </w:r>
      <w:r w:rsidRPr="00E30837">
        <w:rPr>
          <w:rFonts w:ascii="Tahoma" w:hAnsi="Tahoma" w:cs="Tahoma" w:hint="cs"/>
          <w:rtl/>
        </w:rPr>
        <w:t>تعالي</w:t>
      </w:r>
    </w:p>
    <w:p w:rsidR="00E30837" w:rsidRDefault="00E30837" w:rsidP="00E308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rtl/>
        </w:rPr>
      </w:pPr>
    </w:p>
    <w:p w:rsidR="00E30837" w:rsidRPr="00E30837" w:rsidRDefault="00E30837" w:rsidP="00E308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E30837" w:rsidRDefault="00E30837" w:rsidP="00E30837">
      <w:pPr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Tahoma"/>
          <w:sz w:val="20"/>
          <w:szCs w:val="20"/>
          <w:rtl/>
        </w:rPr>
      </w:pPr>
      <w:r w:rsidRPr="00E30837">
        <w:rPr>
          <w:rFonts w:ascii="Tahoma" w:hAnsi="Tahoma" w:cs="Tahoma"/>
          <w:sz w:val="20"/>
          <w:szCs w:val="20"/>
          <w:rtl/>
        </w:rPr>
        <w:t>بدينوسیله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اينجانبان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امضا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كننده</w:t>
      </w:r>
      <w:r>
        <w:rPr>
          <w:rFonts w:ascii="Tahoma" w:hAnsi="Tahoma" w:cs="Tahoma" w:hint="cs"/>
          <w:sz w:val="20"/>
          <w:szCs w:val="20"/>
          <w:rtl/>
        </w:rPr>
        <w:t xml:space="preserve"> (گان)</w:t>
      </w:r>
      <w:r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ذيل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به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عنوان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نويسنده</w:t>
      </w:r>
      <w:r>
        <w:rPr>
          <w:rFonts w:ascii="Tahoma" w:hAnsi="Tahoma" w:cs="Tahoma" w:hint="cs"/>
          <w:sz w:val="20"/>
          <w:szCs w:val="20"/>
          <w:rtl/>
        </w:rPr>
        <w:t xml:space="preserve"> (گان) </w:t>
      </w:r>
      <w:r w:rsidRPr="00E30837">
        <w:rPr>
          <w:rFonts w:ascii="Tahoma" w:hAnsi="Tahoma" w:cs="Tahoma"/>
          <w:sz w:val="20"/>
          <w:szCs w:val="20"/>
          <w:rtl/>
        </w:rPr>
        <w:t>مقاله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با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عنوان</w:t>
      </w:r>
      <w:r w:rsidRPr="00E30837">
        <w:rPr>
          <w:rFonts w:ascii="Tahoma" w:hAnsi="Tahoma" w:cs="Tahoma"/>
          <w:sz w:val="20"/>
          <w:szCs w:val="20"/>
        </w:rPr>
        <w:t>:</w:t>
      </w:r>
    </w:p>
    <w:p w:rsidR="00E30837" w:rsidRDefault="00E30837" w:rsidP="00E30837">
      <w:pPr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Tahoma"/>
          <w:sz w:val="20"/>
          <w:szCs w:val="20"/>
          <w:rtl/>
        </w:rPr>
      </w:pPr>
    </w:p>
    <w:p w:rsidR="00E30837" w:rsidRDefault="00333875" w:rsidP="00C87CDC">
      <w:pPr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.....................................................................................................................................................</w:t>
      </w:r>
      <w:r w:rsidR="009D22D2">
        <w:rPr>
          <w:rFonts w:ascii="Tahoma" w:hAnsi="Tahoma" w:cs="Tahoma" w:hint="cs"/>
          <w:sz w:val="20"/>
          <w:szCs w:val="20"/>
          <w:rtl/>
        </w:rPr>
        <w:t>................................................................................................................................................</w:t>
      </w:r>
    </w:p>
    <w:p w:rsidR="00E30837" w:rsidRPr="00E30837" w:rsidRDefault="00E30837" w:rsidP="00E30837">
      <w:pPr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Tahoma"/>
          <w:sz w:val="20"/>
          <w:szCs w:val="20"/>
        </w:rPr>
      </w:pPr>
    </w:p>
    <w:p w:rsidR="00E30837" w:rsidRDefault="00E30837" w:rsidP="00E30837">
      <w:pPr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Tahoma"/>
          <w:sz w:val="20"/>
          <w:szCs w:val="20"/>
          <w:rtl/>
        </w:rPr>
      </w:pPr>
      <w:r w:rsidRPr="00E30837">
        <w:rPr>
          <w:rFonts w:ascii="Tahoma" w:hAnsi="Tahoma" w:cs="Tahoma"/>
          <w:sz w:val="20"/>
          <w:szCs w:val="20"/>
          <w:rtl/>
        </w:rPr>
        <w:t>گواھي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مي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نمايیم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كه</w:t>
      </w:r>
      <w:r w:rsidRPr="00E30837">
        <w:rPr>
          <w:rFonts w:ascii="Tahoma" w:hAnsi="Tahoma" w:cs="Tahoma"/>
          <w:sz w:val="20"/>
          <w:szCs w:val="20"/>
        </w:rPr>
        <w:t>:</w:t>
      </w:r>
    </w:p>
    <w:p w:rsidR="00E30837" w:rsidRPr="00E30837" w:rsidRDefault="00E30837" w:rsidP="00E30837">
      <w:pPr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Tahoma"/>
          <w:sz w:val="20"/>
          <w:szCs w:val="20"/>
        </w:rPr>
      </w:pPr>
    </w:p>
    <w:p w:rsidR="00E30837" w:rsidRPr="00E30837" w:rsidRDefault="00E30837" w:rsidP="00E30837">
      <w:pPr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Tahoma"/>
          <w:sz w:val="20"/>
          <w:szCs w:val="20"/>
          <w:rtl/>
        </w:rPr>
      </w:pPr>
      <w:r w:rsidRPr="00E30837">
        <w:rPr>
          <w:rFonts w:ascii="Tahoma" w:hAnsi="Tahoma" w:cs="Tahoma"/>
          <w:sz w:val="20"/>
          <w:szCs w:val="20"/>
          <w:rtl/>
        </w:rPr>
        <w:t>١-</w:t>
      </w:r>
      <w:r>
        <w:rPr>
          <w:rFonts w:ascii="Tahoma" w:hAnsi="Tahoma" w:cs="Tahoma"/>
          <w:sz w:val="20"/>
          <w:szCs w:val="20"/>
          <w:rtl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مقاله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حاصل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كار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و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نتايج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اصیل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نويسنده</w:t>
      </w:r>
      <w:r w:rsidRPr="00E30837">
        <w:rPr>
          <w:rFonts w:ascii="Tahoma" w:hAnsi="Tahoma" w:cs="Tahoma" w:hint="cs"/>
          <w:sz w:val="20"/>
          <w:szCs w:val="20"/>
          <w:rtl/>
        </w:rPr>
        <w:t xml:space="preserve"> (گان) </w:t>
      </w:r>
      <w:r w:rsidRPr="00E30837">
        <w:rPr>
          <w:rFonts w:ascii="Tahoma" w:hAnsi="Tahoma" w:cs="Tahoma"/>
          <w:sz w:val="20"/>
          <w:szCs w:val="20"/>
          <w:rtl/>
        </w:rPr>
        <w:t>زير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مي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باشد</w:t>
      </w:r>
      <w:r w:rsidRPr="00E30837">
        <w:rPr>
          <w:rFonts w:ascii="Tahoma" w:hAnsi="Tahoma" w:cs="Tahoma" w:hint="cs"/>
          <w:sz w:val="20"/>
          <w:szCs w:val="20"/>
          <w:rtl/>
        </w:rPr>
        <w:t>.</w:t>
      </w:r>
    </w:p>
    <w:p w:rsidR="00E30837" w:rsidRDefault="00E30837" w:rsidP="00E30837">
      <w:pPr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Tahoma"/>
          <w:sz w:val="20"/>
          <w:szCs w:val="20"/>
          <w:rtl/>
        </w:rPr>
      </w:pPr>
    </w:p>
    <w:p w:rsidR="00E30837" w:rsidRDefault="00E30837" w:rsidP="00E30837">
      <w:pPr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2- </w:t>
      </w:r>
      <w:r w:rsidRPr="00E30837">
        <w:rPr>
          <w:rFonts w:ascii="Tahoma" w:hAnsi="Tahoma" w:cs="Tahoma"/>
          <w:sz w:val="20"/>
          <w:szCs w:val="20"/>
          <w:rtl/>
        </w:rPr>
        <w:t>از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ارسال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مقاله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براي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 w:hint="cs"/>
          <w:sz w:val="20"/>
          <w:szCs w:val="20"/>
          <w:rtl/>
        </w:rPr>
        <w:t>مجله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مطلع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مي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باشیم</w:t>
      </w:r>
      <w:r>
        <w:rPr>
          <w:rFonts w:ascii="Tahoma" w:hAnsi="Tahoma" w:cs="Tahoma" w:hint="cs"/>
          <w:sz w:val="20"/>
          <w:szCs w:val="20"/>
          <w:rtl/>
        </w:rPr>
        <w:t>.</w:t>
      </w:r>
    </w:p>
    <w:p w:rsidR="00E30837" w:rsidRDefault="00E30837" w:rsidP="00E30837">
      <w:pPr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Tahoma"/>
          <w:sz w:val="20"/>
          <w:szCs w:val="20"/>
          <w:rtl/>
        </w:rPr>
      </w:pPr>
    </w:p>
    <w:p w:rsidR="00E30837" w:rsidRDefault="00E30837" w:rsidP="00E30837">
      <w:pPr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3-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خانم</w:t>
      </w:r>
      <w:r w:rsidRPr="00E30837">
        <w:rPr>
          <w:rFonts w:ascii="Tahoma" w:hAnsi="Tahoma" w:cs="Tahoma"/>
          <w:sz w:val="20"/>
          <w:szCs w:val="20"/>
        </w:rPr>
        <w:t xml:space="preserve">/ </w:t>
      </w:r>
      <w:r w:rsidRPr="00E30837">
        <w:rPr>
          <w:rFonts w:ascii="Tahoma" w:hAnsi="Tahoma" w:cs="Tahoma"/>
          <w:sz w:val="20"/>
          <w:szCs w:val="20"/>
          <w:rtl/>
        </w:rPr>
        <w:t>آقاي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 w:hint="cs"/>
          <w:sz w:val="20"/>
          <w:szCs w:val="20"/>
          <w:rtl/>
        </w:rPr>
        <w:t>.........</w:t>
      </w:r>
      <w:r w:rsidR="00333875">
        <w:rPr>
          <w:rFonts w:ascii="Tahoma" w:hAnsi="Tahoma" w:cs="Tahoma" w:hint="cs"/>
          <w:sz w:val="20"/>
          <w:szCs w:val="20"/>
          <w:rtl/>
        </w:rPr>
        <w:t>.......</w:t>
      </w:r>
      <w:r>
        <w:rPr>
          <w:rFonts w:ascii="Tahoma" w:hAnsi="Tahoma" w:cs="Tahoma" w:hint="cs"/>
          <w:sz w:val="20"/>
          <w:szCs w:val="20"/>
          <w:rtl/>
        </w:rPr>
        <w:t>...</w:t>
      </w:r>
      <w:r w:rsidR="00333875">
        <w:rPr>
          <w:rFonts w:ascii="Tahoma" w:hAnsi="Tahoma" w:cs="Tahoma" w:hint="cs"/>
          <w:sz w:val="20"/>
          <w:szCs w:val="20"/>
          <w:rtl/>
        </w:rPr>
        <w:t>.............</w:t>
      </w:r>
      <w:r>
        <w:rPr>
          <w:rFonts w:ascii="Tahoma" w:hAnsi="Tahoma" w:cs="Tahoma" w:hint="cs"/>
          <w:sz w:val="20"/>
          <w:szCs w:val="20"/>
          <w:rtl/>
        </w:rPr>
        <w:t>......</w:t>
      </w:r>
      <w:r w:rsidRPr="00E30837">
        <w:rPr>
          <w:rFonts w:ascii="Tahoma" w:hAnsi="Tahoma" w:cs="Tahoma"/>
          <w:sz w:val="20"/>
          <w:szCs w:val="20"/>
          <w:rtl/>
        </w:rPr>
        <w:t>نويسنده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مسوول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مقاله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و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مسوول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مكاتبات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مي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باشد</w:t>
      </w:r>
      <w:r w:rsidRPr="00E30837">
        <w:rPr>
          <w:rFonts w:ascii="Tahoma" w:hAnsi="Tahoma" w:cs="Tahoma"/>
          <w:sz w:val="20"/>
          <w:szCs w:val="20"/>
        </w:rPr>
        <w:t>.</w:t>
      </w:r>
    </w:p>
    <w:p w:rsidR="00E30837" w:rsidRPr="00E30837" w:rsidRDefault="00E30837" w:rsidP="00E30837">
      <w:pPr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Tahoma"/>
          <w:sz w:val="20"/>
          <w:szCs w:val="20"/>
        </w:rPr>
      </w:pPr>
    </w:p>
    <w:p w:rsidR="00E30837" w:rsidRDefault="00E30837" w:rsidP="00E30837">
      <w:pPr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4-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اين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مقاله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قبلاً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در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مجله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ديگري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به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چاپ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نرسیده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است</w:t>
      </w:r>
      <w:r w:rsidRPr="00E30837">
        <w:rPr>
          <w:rFonts w:ascii="Tahoma" w:hAnsi="Tahoma" w:cs="Tahoma"/>
          <w:sz w:val="20"/>
          <w:szCs w:val="20"/>
        </w:rPr>
        <w:t>.</w:t>
      </w:r>
    </w:p>
    <w:p w:rsidR="00E30837" w:rsidRPr="00E30837" w:rsidRDefault="00E30837" w:rsidP="00E30837">
      <w:pPr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Tahoma"/>
          <w:sz w:val="20"/>
          <w:szCs w:val="20"/>
        </w:rPr>
      </w:pPr>
    </w:p>
    <w:p w:rsidR="00E30837" w:rsidRDefault="00E30837" w:rsidP="00333875">
      <w:pPr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5- </w:t>
      </w:r>
      <w:r w:rsidRPr="00E30837">
        <w:rPr>
          <w:rFonts w:ascii="Tahoma" w:hAnsi="Tahoma" w:cs="Tahoma"/>
          <w:sz w:val="20"/>
          <w:szCs w:val="20"/>
          <w:rtl/>
        </w:rPr>
        <w:t>اين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مقاله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در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حال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حاضر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براي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ھیچ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مجله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ديگري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ارسال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نشده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است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و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تا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اعلام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نتیجه</w:t>
      </w:r>
      <w:r w:rsidR="00333875">
        <w:rPr>
          <w:rFonts w:ascii="Tahoma" w:hAnsi="Tahoma" w:cs="Tahoma" w:hint="cs"/>
          <w:sz w:val="20"/>
          <w:szCs w:val="20"/>
          <w:rtl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توسط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پژوھشنامه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نیز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ارسال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نخواھد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شد</w:t>
      </w:r>
      <w:r w:rsidRPr="00E30837">
        <w:rPr>
          <w:rFonts w:ascii="Tahoma" w:hAnsi="Tahoma" w:cs="Tahoma"/>
          <w:sz w:val="20"/>
          <w:szCs w:val="20"/>
        </w:rPr>
        <w:t>.</w:t>
      </w:r>
    </w:p>
    <w:p w:rsidR="00E30837" w:rsidRPr="00E30837" w:rsidRDefault="00E30837" w:rsidP="00E30837">
      <w:pPr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Tahoma"/>
          <w:sz w:val="20"/>
          <w:szCs w:val="20"/>
        </w:rPr>
      </w:pPr>
    </w:p>
    <w:p w:rsidR="00E30837" w:rsidRDefault="00E30837" w:rsidP="00333875">
      <w:pPr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6- </w:t>
      </w:r>
      <w:r w:rsidRPr="00E30837">
        <w:rPr>
          <w:rFonts w:ascii="Tahoma" w:hAnsi="Tahoma" w:cs="Tahoma"/>
          <w:sz w:val="20"/>
          <w:szCs w:val="20"/>
          <w:rtl/>
        </w:rPr>
        <w:t>در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صورت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پذيرش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مقاله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در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مجله،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كلیه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حقوق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مادي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و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معنوي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اين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مقاله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به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مجله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مربوطه</w:t>
      </w:r>
      <w:r w:rsidR="00333875">
        <w:rPr>
          <w:rFonts w:ascii="Tahoma" w:hAnsi="Tahoma" w:cs="Tahoma" w:hint="cs"/>
          <w:sz w:val="20"/>
          <w:szCs w:val="20"/>
          <w:rtl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واگذار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="00A52C14">
        <w:rPr>
          <w:rFonts w:ascii="Tahoma" w:hAnsi="Tahoma" w:cs="Tahoma" w:hint="cs"/>
          <w:sz w:val="20"/>
          <w:szCs w:val="20"/>
          <w:rtl/>
        </w:rPr>
        <w:br/>
      </w:r>
      <w:r w:rsidRPr="00E30837">
        <w:rPr>
          <w:rFonts w:ascii="Tahoma" w:hAnsi="Tahoma" w:cs="Tahoma"/>
          <w:sz w:val="20"/>
          <w:szCs w:val="20"/>
          <w:rtl/>
        </w:rPr>
        <w:t>مي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شود</w:t>
      </w:r>
      <w:r w:rsidRPr="00E30837">
        <w:rPr>
          <w:rFonts w:ascii="Tahoma" w:hAnsi="Tahoma" w:cs="Tahoma"/>
          <w:sz w:val="20"/>
          <w:szCs w:val="20"/>
        </w:rPr>
        <w:t>.</w:t>
      </w:r>
    </w:p>
    <w:p w:rsidR="00E30837" w:rsidRPr="00E30837" w:rsidRDefault="00E30837" w:rsidP="00E30837">
      <w:pPr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Tahoma"/>
          <w:sz w:val="20"/>
          <w:szCs w:val="20"/>
        </w:rPr>
      </w:pPr>
    </w:p>
    <w:p w:rsidR="00E30837" w:rsidRPr="00E30837" w:rsidRDefault="00E30837" w:rsidP="00E30837">
      <w:pPr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rtl/>
        </w:rPr>
        <w:t>7-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مجله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مربوطه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اجازه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دارد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در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ھر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مرحله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اي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از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ادامه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روند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داوري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و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يا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چاپ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مقاله</w:t>
      </w:r>
      <w:r w:rsidRPr="00E30837">
        <w:rPr>
          <w:rFonts w:ascii="Tahoma" w:hAnsi="Tahoma" w:cs="Tahoma"/>
          <w:sz w:val="20"/>
          <w:szCs w:val="20"/>
        </w:rPr>
        <w:t xml:space="preserve"> </w:t>
      </w:r>
      <w:r w:rsidRPr="00E30837">
        <w:rPr>
          <w:rFonts w:ascii="Tahoma" w:hAnsi="Tahoma" w:cs="Tahoma"/>
          <w:sz w:val="20"/>
          <w:szCs w:val="20"/>
          <w:rtl/>
        </w:rPr>
        <w:t>جلوگیري</w:t>
      </w:r>
      <w:r w:rsidRPr="00E30837">
        <w:rPr>
          <w:rFonts w:ascii="Tahoma" w:hAnsi="Tahoma" w:cs="Tahoma" w:hint="cs"/>
          <w:sz w:val="20"/>
          <w:szCs w:val="20"/>
          <w:rtl/>
        </w:rPr>
        <w:t xml:space="preserve"> نماید.</w:t>
      </w:r>
    </w:p>
    <w:p w:rsidR="00AF16FC" w:rsidRDefault="00AF16FC" w:rsidP="00E30837">
      <w:pPr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Tahoma"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9"/>
        <w:gridCol w:w="2334"/>
        <w:gridCol w:w="1843"/>
        <w:gridCol w:w="1984"/>
        <w:gridCol w:w="2127"/>
      </w:tblGrid>
      <w:tr w:rsidR="00E30837" w:rsidTr="00E30837">
        <w:trPr>
          <w:jc w:val="center"/>
        </w:trPr>
        <w:tc>
          <w:tcPr>
            <w:tcW w:w="729" w:type="dxa"/>
            <w:vAlign w:val="center"/>
          </w:tcPr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334" w:type="dxa"/>
            <w:vAlign w:val="center"/>
          </w:tcPr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843" w:type="dxa"/>
            <w:vAlign w:val="center"/>
          </w:tcPr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ایمیل</w:t>
            </w:r>
          </w:p>
        </w:tc>
        <w:tc>
          <w:tcPr>
            <w:tcW w:w="1984" w:type="dxa"/>
            <w:vAlign w:val="center"/>
          </w:tcPr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شماره تماس</w:t>
            </w:r>
          </w:p>
        </w:tc>
        <w:tc>
          <w:tcPr>
            <w:tcW w:w="2127" w:type="dxa"/>
            <w:vAlign w:val="center"/>
          </w:tcPr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امضاء</w:t>
            </w:r>
          </w:p>
        </w:tc>
      </w:tr>
      <w:tr w:rsidR="00E30837" w:rsidTr="00E30837">
        <w:trPr>
          <w:jc w:val="center"/>
        </w:trPr>
        <w:tc>
          <w:tcPr>
            <w:tcW w:w="729" w:type="dxa"/>
            <w:vAlign w:val="center"/>
          </w:tcPr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</w:t>
            </w:r>
          </w:p>
        </w:tc>
        <w:tc>
          <w:tcPr>
            <w:tcW w:w="2334" w:type="dxa"/>
            <w:vAlign w:val="center"/>
          </w:tcPr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E30837" w:rsidTr="00E30837">
        <w:trPr>
          <w:jc w:val="center"/>
        </w:trPr>
        <w:tc>
          <w:tcPr>
            <w:tcW w:w="729" w:type="dxa"/>
            <w:vAlign w:val="center"/>
          </w:tcPr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2334" w:type="dxa"/>
            <w:vAlign w:val="center"/>
          </w:tcPr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E30837" w:rsidTr="00E30837">
        <w:trPr>
          <w:jc w:val="center"/>
        </w:trPr>
        <w:tc>
          <w:tcPr>
            <w:tcW w:w="729" w:type="dxa"/>
            <w:vAlign w:val="center"/>
          </w:tcPr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2334" w:type="dxa"/>
            <w:vAlign w:val="center"/>
          </w:tcPr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E30837" w:rsidTr="00E30837">
        <w:trPr>
          <w:jc w:val="center"/>
        </w:trPr>
        <w:tc>
          <w:tcPr>
            <w:tcW w:w="729" w:type="dxa"/>
            <w:vAlign w:val="center"/>
          </w:tcPr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2334" w:type="dxa"/>
            <w:vAlign w:val="center"/>
          </w:tcPr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E30837" w:rsidTr="00E30837">
        <w:trPr>
          <w:jc w:val="center"/>
        </w:trPr>
        <w:tc>
          <w:tcPr>
            <w:tcW w:w="729" w:type="dxa"/>
            <w:vAlign w:val="center"/>
          </w:tcPr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2334" w:type="dxa"/>
            <w:vAlign w:val="center"/>
          </w:tcPr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333875" w:rsidRDefault="00333875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E30837" w:rsidRDefault="00E30837" w:rsidP="00E308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:rsidR="00E30837" w:rsidRDefault="00E30837" w:rsidP="00E30837">
      <w:pPr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Tahoma"/>
          <w:sz w:val="20"/>
          <w:szCs w:val="20"/>
          <w:rtl/>
        </w:rPr>
      </w:pPr>
    </w:p>
    <w:p w:rsidR="00333875" w:rsidRDefault="00333875" w:rsidP="00822202">
      <w:pPr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نشانی پستی نویسنده مس</w:t>
      </w:r>
      <w:r w:rsidR="00822202">
        <w:rPr>
          <w:rFonts w:ascii="Tahoma" w:hAnsi="Tahoma" w:cs="Tahoma" w:hint="cs"/>
          <w:sz w:val="20"/>
          <w:szCs w:val="20"/>
          <w:rtl/>
        </w:rPr>
        <w:t>ؤ</w:t>
      </w:r>
      <w:r>
        <w:rPr>
          <w:rFonts w:ascii="Tahoma" w:hAnsi="Tahoma" w:cs="Tahoma" w:hint="cs"/>
          <w:sz w:val="20"/>
          <w:szCs w:val="20"/>
          <w:rtl/>
        </w:rPr>
        <w:t xml:space="preserve">ول/ شماره تلفن همراه: </w:t>
      </w:r>
    </w:p>
    <w:p w:rsidR="00333875" w:rsidRPr="00E30837" w:rsidRDefault="00333875" w:rsidP="009D22D2">
      <w:pPr>
        <w:autoSpaceDE w:val="0"/>
        <w:autoSpaceDN w:val="0"/>
        <w:adjustRightInd w:val="0"/>
        <w:spacing w:after="0" w:line="360" w:lineRule="auto"/>
        <w:jc w:val="lowKashida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rtl/>
        </w:rPr>
        <w:t>.......................</w:t>
      </w:r>
      <w:bookmarkStart w:id="0" w:name="_GoBack"/>
      <w:bookmarkEnd w:id="0"/>
      <w:r>
        <w:rPr>
          <w:rFonts w:ascii="Tahoma" w:hAnsi="Tahoma" w:cs="Tahoma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22D2">
        <w:rPr>
          <w:rFonts w:ascii="Tahoma" w:hAnsi="Tahoma" w:cs="Tahoma" w:hint="cs"/>
          <w:sz w:val="20"/>
          <w:szCs w:val="20"/>
          <w:rtl/>
        </w:rPr>
        <w:t>...........................</w:t>
      </w:r>
    </w:p>
    <w:sectPr w:rsidR="00333875" w:rsidRPr="00E30837" w:rsidSect="00C539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103" w:rsidRDefault="00941103" w:rsidP="0004475C">
      <w:pPr>
        <w:spacing w:after="0" w:line="240" w:lineRule="auto"/>
      </w:pPr>
      <w:r>
        <w:separator/>
      </w:r>
    </w:p>
  </w:endnote>
  <w:endnote w:type="continuationSeparator" w:id="0">
    <w:p w:rsidR="00941103" w:rsidRDefault="00941103" w:rsidP="0004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02" w:rsidRDefault="008222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02" w:rsidRDefault="008222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02" w:rsidRDefault="008222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103" w:rsidRDefault="00941103" w:rsidP="0004475C">
      <w:pPr>
        <w:spacing w:after="0" w:line="240" w:lineRule="auto"/>
      </w:pPr>
      <w:r>
        <w:separator/>
      </w:r>
    </w:p>
  </w:footnote>
  <w:footnote w:type="continuationSeparator" w:id="0">
    <w:p w:rsidR="00941103" w:rsidRDefault="00941103" w:rsidP="00044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02" w:rsidRDefault="008222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5C" w:rsidRDefault="00941103">
    <w:pPr>
      <w:pStyle w:val="Header"/>
      <w:rPr>
        <w:noProof/>
        <w:lang w:bidi="ar-SA"/>
      </w:rPr>
    </w:pPr>
    <w:sdt>
      <w:sdtPr>
        <w:rPr>
          <w:noProof/>
          <w:rtl/>
          <w:lang w:bidi="ar-SA"/>
        </w:rPr>
        <w:id w:val="1641386759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 w:bidi="ar-SA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84071" o:spid="_x0000_s2049" type="#_x0000_t136" style="position:absolute;left:0;text-align:left;margin-left:0;margin-top:0;width:687.75pt;height:38.8pt;rotation:315;z-index:-251658240;mso-position-horizontal:center;mso-position-horizontal-relative:margin;mso-position-vertical:center;mso-position-vertical-relative:margin" o:allowincell="f" fillcolor="#92d050" stroked="f">
              <v:fill opacity=".5"/>
              <v:textpath style="font-family:&quot;B Titr&quot;;font-size:1pt" string="نشریه سنجش از دور و سامانه اطلاعات جغرافیایی در منابع طبیعی"/>
              <w10:wrap anchorx="margin" anchory="margin"/>
            </v:shape>
          </w:pict>
        </w:r>
      </w:sdtContent>
    </w:sdt>
    <w:r w:rsidR="00F831BB">
      <w:rPr>
        <w:noProof/>
        <w:lang w:bidi="ar-SA"/>
      </w:rPr>
      <w:drawing>
        <wp:anchor distT="0" distB="0" distL="114300" distR="114300" simplePos="0" relativeHeight="251657216" behindDoc="1" locked="0" layoutInCell="1" allowOverlap="1" wp14:anchorId="35DAE586" wp14:editId="29A40359">
          <wp:simplePos x="0" y="0"/>
          <wp:positionH relativeFrom="column">
            <wp:posOffset>-419101</wp:posOffset>
          </wp:positionH>
          <wp:positionV relativeFrom="paragraph">
            <wp:posOffset>-447675</wp:posOffset>
          </wp:positionV>
          <wp:extent cx="6619875" cy="1002030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5" r="5500" b="3251"/>
                  <a:stretch/>
                </pic:blipFill>
                <pic:spPr bwMode="auto">
                  <a:xfrm>
                    <a:off x="0" y="0"/>
                    <a:ext cx="6619875" cy="10020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2BF3" w:rsidRDefault="00EE2BF3">
    <w:pPr>
      <w:pStyle w:val="Header"/>
      <w:rPr>
        <w:noProof/>
        <w:lang w:bidi="ar-SA"/>
      </w:rPr>
    </w:pPr>
  </w:p>
  <w:p w:rsidR="00EE2BF3" w:rsidRDefault="00EE2BF3">
    <w:pPr>
      <w:pStyle w:val="Header"/>
      <w:rPr>
        <w:noProof/>
        <w:lang w:bidi="ar-SA"/>
      </w:rPr>
    </w:pPr>
  </w:p>
  <w:p w:rsidR="00EE2BF3" w:rsidRDefault="00EE2B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02" w:rsidRDefault="008222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20F6D"/>
    <w:multiLevelType w:val="hybridMultilevel"/>
    <w:tmpl w:val="571E80D6"/>
    <w:lvl w:ilvl="0" w:tplc="0E36725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A0tbQ0Nzc2MTQ1MzJV0lEKTi0uzszPAykwqQUASyBNbywAAAA="/>
  </w:docVars>
  <w:rsids>
    <w:rsidRoot w:val="00E30837"/>
    <w:rsid w:val="0004475C"/>
    <w:rsid w:val="00170383"/>
    <w:rsid w:val="00333875"/>
    <w:rsid w:val="006342BC"/>
    <w:rsid w:val="00822202"/>
    <w:rsid w:val="00941103"/>
    <w:rsid w:val="009D22D2"/>
    <w:rsid w:val="009F0247"/>
    <w:rsid w:val="00A23F8D"/>
    <w:rsid w:val="00A52C14"/>
    <w:rsid w:val="00AF16FC"/>
    <w:rsid w:val="00BC1497"/>
    <w:rsid w:val="00C539DD"/>
    <w:rsid w:val="00C87CDC"/>
    <w:rsid w:val="00CE3C25"/>
    <w:rsid w:val="00E30837"/>
    <w:rsid w:val="00E43C81"/>
    <w:rsid w:val="00EE2BF3"/>
    <w:rsid w:val="00F32E6D"/>
    <w:rsid w:val="00F8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837"/>
    <w:pPr>
      <w:ind w:left="720"/>
      <w:contextualSpacing/>
    </w:pPr>
  </w:style>
  <w:style w:type="table" w:styleId="TableGrid">
    <w:name w:val="Table Grid"/>
    <w:basedOn w:val="TableNormal"/>
    <w:uiPriority w:val="59"/>
    <w:rsid w:val="00E3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75C"/>
  </w:style>
  <w:style w:type="paragraph" w:styleId="Footer">
    <w:name w:val="footer"/>
    <w:basedOn w:val="Normal"/>
    <w:link w:val="FooterChar"/>
    <w:uiPriority w:val="99"/>
    <w:unhideWhenUsed/>
    <w:rsid w:val="0004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75C"/>
  </w:style>
  <w:style w:type="paragraph" w:styleId="BalloonText">
    <w:name w:val="Balloon Text"/>
    <w:basedOn w:val="Normal"/>
    <w:link w:val="BalloonTextChar"/>
    <w:uiPriority w:val="99"/>
    <w:semiHidden/>
    <w:unhideWhenUsed/>
    <w:rsid w:val="0004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837"/>
    <w:pPr>
      <w:ind w:left="720"/>
      <w:contextualSpacing/>
    </w:pPr>
  </w:style>
  <w:style w:type="table" w:styleId="TableGrid">
    <w:name w:val="Table Grid"/>
    <w:basedOn w:val="TableNormal"/>
    <w:uiPriority w:val="59"/>
    <w:rsid w:val="00E3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75C"/>
  </w:style>
  <w:style w:type="paragraph" w:styleId="Footer">
    <w:name w:val="footer"/>
    <w:basedOn w:val="Normal"/>
    <w:link w:val="FooterChar"/>
    <w:uiPriority w:val="99"/>
    <w:unhideWhenUsed/>
    <w:rsid w:val="0004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75C"/>
  </w:style>
  <w:style w:type="paragraph" w:styleId="BalloonText">
    <w:name w:val="Balloon Text"/>
    <w:basedOn w:val="Normal"/>
    <w:link w:val="BalloonTextChar"/>
    <w:uiPriority w:val="99"/>
    <w:semiHidden/>
    <w:unhideWhenUsed/>
    <w:rsid w:val="0004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8F473-5DE6-48D0-A799-778D7E11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fazel</dc:creator>
  <cp:lastModifiedBy>Referee</cp:lastModifiedBy>
  <cp:revision>2</cp:revision>
  <dcterms:created xsi:type="dcterms:W3CDTF">2019-07-08T22:58:00Z</dcterms:created>
  <dcterms:modified xsi:type="dcterms:W3CDTF">2019-07-08T22:58:00Z</dcterms:modified>
</cp:coreProperties>
</file>